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BB" w:rsidRPr="006973B9" w:rsidRDefault="002B3B54" w:rsidP="003144BB">
      <w:pPr>
        <w:tabs>
          <w:tab w:val="left" w:pos="851"/>
        </w:tabs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221.5pt;margin-top:-52.85pt;width:45.7pt;height:29.4pt;z-index:251658240" strokecolor="white [3212]"/>
        </w:pict>
      </w:r>
      <w:r w:rsidR="003144BB" w:rsidRPr="006973B9">
        <w:rPr>
          <w:rFonts w:ascii="Times New Roman" w:hAnsi="Times New Roman"/>
          <w:sz w:val="28"/>
          <w:szCs w:val="28"/>
          <w:lang w:val="kk-KZ"/>
        </w:rPr>
        <w:t>Приложение</w:t>
      </w:r>
      <w:r w:rsidR="003144BB">
        <w:rPr>
          <w:rFonts w:ascii="Times New Roman" w:hAnsi="Times New Roman"/>
          <w:sz w:val="28"/>
          <w:szCs w:val="28"/>
          <w:lang w:val="kk-KZ"/>
        </w:rPr>
        <w:t xml:space="preserve"> 10</w:t>
      </w:r>
      <w:r w:rsidR="003144BB" w:rsidRPr="006973B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144BB" w:rsidRPr="006973B9" w:rsidRDefault="003144BB" w:rsidP="003144B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3144BB" w:rsidRPr="006973B9" w:rsidRDefault="003144BB" w:rsidP="003144B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3144BB" w:rsidRPr="006973B9" w:rsidRDefault="003144BB" w:rsidP="003144BB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FC3DF4">
        <w:rPr>
          <w:rFonts w:ascii="Times New Roman" w:hAnsi="Times New Roman"/>
          <w:color w:val="000000"/>
          <w:sz w:val="28"/>
          <w:szCs w:val="28"/>
          <w:lang w:val="kk-KZ"/>
        </w:rPr>
        <w:t xml:space="preserve">     » ________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201</w:t>
      </w:r>
      <w:r w:rsidRPr="006973B9">
        <w:rPr>
          <w:rFonts w:ascii="Times New Roman" w:hAnsi="Times New Roman"/>
          <w:sz w:val="28"/>
          <w:szCs w:val="28"/>
        </w:rPr>
        <w:t>6</w:t>
      </w:r>
      <w:r w:rsidRPr="006973B9">
        <w:rPr>
          <w:rFonts w:ascii="Times New Roman" w:hAnsi="Times New Roman"/>
          <w:sz w:val="28"/>
          <w:szCs w:val="28"/>
          <w:lang w:val="kk-KZ"/>
        </w:rPr>
        <w:t xml:space="preserve"> года №</w:t>
      </w:r>
      <w:r w:rsidR="0088148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</w:rPr>
        <w:t>____</w:t>
      </w:r>
    </w:p>
    <w:p w:rsidR="003144BB" w:rsidRPr="006973B9" w:rsidRDefault="003144BB" w:rsidP="003144BB">
      <w:pPr>
        <w:spacing w:after="0" w:line="240" w:lineRule="auto"/>
        <w:ind w:firstLine="4961"/>
        <w:rPr>
          <w:rFonts w:ascii="Times New Roman" w:hAnsi="Times New Roman"/>
          <w:sz w:val="28"/>
          <w:szCs w:val="28"/>
        </w:rPr>
      </w:pPr>
    </w:p>
    <w:p w:rsidR="003144BB" w:rsidRPr="006973B9" w:rsidRDefault="003144BB" w:rsidP="003144B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kk-KZ"/>
        </w:rPr>
        <w:t>201</w:t>
      </w:r>
    </w:p>
    <w:p w:rsidR="003144BB" w:rsidRPr="006973B9" w:rsidRDefault="003144BB" w:rsidP="003144B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к приказу Министра образования</w:t>
      </w:r>
    </w:p>
    <w:p w:rsidR="003144BB" w:rsidRPr="006973B9" w:rsidRDefault="003144BB" w:rsidP="003144B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и науки Республики Казахстан</w:t>
      </w:r>
    </w:p>
    <w:p w:rsidR="003144BB" w:rsidRPr="006973B9" w:rsidRDefault="003144BB" w:rsidP="003144BB">
      <w:pPr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  <w:r w:rsidRPr="006973B9">
        <w:rPr>
          <w:rFonts w:ascii="Times New Roman" w:hAnsi="Times New Roman"/>
          <w:sz w:val="28"/>
          <w:szCs w:val="28"/>
          <w:lang w:val="kk-KZ"/>
        </w:rPr>
        <w:t>от 3 апреля 2013 года №</w:t>
      </w:r>
      <w:r w:rsidR="00A04B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973B9">
        <w:rPr>
          <w:rFonts w:ascii="Times New Roman" w:hAnsi="Times New Roman"/>
          <w:sz w:val="28"/>
          <w:szCs w:val="28"/>
          <w:lang w:val="kk-KZ"/>
        </w:rPr>
        <w:t>115</w:t>
      </w:r>
    </w:p>
    <w:p w:rsidR="00174E5E" w:rsidRPr="003144BB" w:rsidRDefault="00174E5E" w:rsidP="00174E5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3235B" w:rsidRPr="00982620" w:rsidRDefault="0073235B" w:rsidP="00174E5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4E5E" w:rsidRPr="00174E5E" w:rsidRDefault="00174E5E" w:rsidP="00042776">
      <w:pPr>
        <w:pStyle w:val="Covertitle"/>
        <w:widowControl w:val="0"/>
        <w:jc w:val="center"/>
        <w:rPr>
          <w:rFonts w:ascii="Times New Roman" w:hAnsi="Times New Roman"/>
          <w:sz w:val="28"/>
          <w:szCs w:val="28"/>
          <w:lang w:val="kk-KZ"/>
        </w:rPr>
      </w:pPr>
      <w:r w:rsidRPr="00174E5E">
        <w:rPr>
          <w:rFonts w:ascii="Times New Roman" w:eastAsia="Calibri" w:hAnsi="Times New Roman"/>
          <w:sz w:val="28"/>
          <w:szCs w:val="28"/>
          <w:lang w:val="ru-RU"/>
        </w:rPr>
        <w:t xml:space="preserve">Типовая учебная программа по </w:t>
      </w:r>
      <w:r w:rsidR="00022E60">
        <w:rPr>
          <w:rFonts w:ascii="Times New Roman" w:eastAsia="Calibri" w:hAnsi="Times New Roman"/>
          <w:sz w:val="28"/>
          <w:szCs w:val="28"/>
          <w:lang w:val="ru-RU"/>
        </w:rPr>
        <w:t xml:space="preserve">учебному </w:t>
      </w:r>
      <w:r w:rsidRPr="00174E5E">
        <w:rPr>
          <w:rFonts w:ascii="Times New Roman" w:eastAsia="Calibri" w:hAnsi="Times New Roman"/>
          <w:sz w:val="28"/>
          <w:szCs w:val="28"/>
          <w:lang w:val="ru-RU"/>
        </w:rPr>
        <w:t xml:space="preserve">предмету </w:t>
      </w:r>
      <w:r w:rsidRPr="00174E5E">
        <w:rPr>
          <w:rFonts w:ascii="Times New Roman" w:hAnsi="Times New Roman"/>
          <w:sz w:val="28"/>
          <w:szCs w:val="28"/>
          <w:lang w:val="ru-RU"/>
        </w:rPr>
        <w:t>«</w:t>
      </w:r>
      <w:r w:rsidRPr="00174E5E">
        <w:rPr>
          <w:rFonts w:ascii="Times New Roman" w:hAnsi="Times New Roman"/>
          <w:sz w:val="28"/>
          <w:szCs w:val="28"/>
          <w:lang w:val="kk-KZ"/>
        </w:rPr>
        <w:t>Естествознание</w:t>
      </w:r>
      <w:r w:rsidRPr="00174E5E">
        <w:rPr>
          <w:rFonts w:ascii="Times New Roman" w:hAnsi="Times New Roman"/>
          <w:sz w:val="28"/>
          <w:szCs w:val="28"/>
          <w:lang w:val="ru-RU"/>
        </w:rPr>
        <w:t>»</w:t>
      </w:r>
    </w:p>
    <w:p w:rsidR="00174E5E" w:rsidRPr="00174E5E" w:rsidRDefault="00174E5E" w:rsidP="00042776">
      <w:pPr>
        <w:pStyle w:val="Covertitle"/>
        <w:widowControl w:val="0"/>
        <w:jc w:val="center"/>
        <w:rPr>
          <w:rFonts w:ascii="Times New Roman" w:hAnsi="Times New Roman"/>
          <w:sz w:val="28"/>
          <w:szCs w:val="28"/>
          <w:lang w:val="kk-KZ"/>
        </w:rPr>
      </w:pPr>
      <w:r w:rsidRPr="00174E5E">
        <w:rPr>
          <w:rFonts w:ascii="Times New Roman" w:hAnsi="Times New Roman"/>
          <w:sz w:val="28"/>
          <w:szCs w:val="28"/>
          <w:lang w:val="kk-KZ"/>
        </w:rPr>
        <w:t xml:space="preserve">для 5-6 классов уровня основного среднего образования </w:t>
      </w:r>
      <w:r w:rsidR="00844F50">
        <w:rPr>
          <w:rFonts w:ascii="Times New Roman" w:hAnsi="Times New Roman"/>
          <w:sz w:val="28"/>
          <w:szCs w:val="28"/>
          <w:lang w:val="kk-KZ"/>
        </w:rPr>
        <w:t>по обновленному содержанию</w:t>
      </w:r>
    </w:p>
    <w:p w:rsidR="00174E5E" w:rsidRPr="00DF5F14" w:rsidRDefault="00174E5E" w:rsidP="00DA50E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74E5E" w:rsidRPr="00A36C38" w:rsidRDefault="00BF0DDD" w:rsidP="0004277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Глава </w:t>
      </w:r>
      <w:r w:rsidR="00174E5E" w:rsidRPr="00DF5F14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A36C38" w:rsidRPr="00A36C3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74E5E" w:rsidRPr="00174E5E" w:rsidRDefault="00174E5E" w:rsidP="00DA50E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74E5E" w:rsidRPr="00022E60" w:rsidRDefault="00174E5E" w:rsidP="00022E60">
      <w:pPr>
        <w:pStyle w:val="Default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251664260"/>
      <w:bookmarkStart w:id="1" w:name="_Toc306371762"/>
      <w:bookmarkStart w:id="2" w:name="_Toc306613769"/>
      <w:r w:rsidRPr="00022E60">
        <w:rPr>
          <w:rFonts w:ascii="Times New Roman" w:hAnsi="Times New Roman" w:cs="Times New Roman"/>
          <w:sz w:val="28"/>
          <w:szCs w:val="28"/>
          <w:lang w:val="kk-KZ"/>
        </w:rPr>
        <w:t xml:space="preserve">Учебная программа разработана </w:t>
      </w:r>
      <w:r w:rsidRPr="00022E6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Pr="00022E60">
        <w:rPr>
          <w:rFonts w:ascii="Times New Roman" w:hAnsi="Times New Roman" w:cs="Times New Roman"/>
          <w:sz w:val="28"/>
          <w:szCs w:val="28"/>
          <w:lang w:val="kk-KZ"/>
        </w:rPr>
        <w:t>Государственным общеобязательным стандартом среднего образования (начального, основного среднего, общего среднего образования)</w:t>
      </w:r>
      <w:r w:rsidRPr="00022E60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утвержденным постановлением Правительства </w:t>
      </w:r>
      <w:r w:rsidRPr="00022E60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 </w:t>
      </w:r>
      <w:r w:rsidRPr="00022E60">
        <w:rPr>
          <w:rFonts w:ascii="Times New Roman" w:hAnsi="Times New Roman" w:cs="Times New Roman"/>
          <w:sz w:val="28"/>
          <w:szCs w:val="28"/>
          <w:lang w:val="ru-RU"/>
        </w:rPr>
        <w:t>от 23 августа 2012 года №</w:t>
      </w:r>
      <w:r w:rsidR="005A208A" w:rsidRPr="00022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2E60">
        <w:rPr>
          <w:rFonts w:ascii="Times New Roman" w:hAnsi="Times New Roman" w:cs="Times New Roman"/>
          <w:sz w:val="28"/>
          <w:szCs w:val="28"/>
          <w:lang w:val="ru-RU"/>
        </w:rPr>
        <w:t>1080.</w:t>
      </w:r>
    </w:p>
    <w:p w:rsidR="00BE3C0B" w:rsidRPr="00022E60" w:rsidRDefault="003842FD" w:rsidP="00022E60">
      <w:pPr>
        <w:pStyle w:val="Default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E60">
        <w:rPr>
          <w:rFonts w:ascii="Times New Roman" w:hAnsi="Times New Roman" w:cs="Times New Roman"/>
          <w:sz w:val="28"/>
          <w:szCs w:val="28"/>
          <w:lang w:val="kk-KZ"/>
        </w:rPr>
        <w:t xml:space="preserve">Данная программа является логическим продолжением программы начальной школы по предмету «Естествознание». </w:t>
      </w:r>
    </w:p>
    <w:p w:rsidR="003842FD" w:rsidRPr="00022E60" w:rsidRDefault="003842FD" w:rsidP="00022E60">
      <w:pPr>
        <w:pStyle w:val="Default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E60">
        <w:rPr>
          <w:rFonts w:ascii="Times New Roman" w:hAnsi="Times New Roman" w:cs="Times New Roman"/>
          <w:sz w:val="28"/>
          <w:szCs w:val="28"/>
          <w:lang w:val="kk-KZ"/>
        </w:rPr>
        <w:t xml:space="preserve">Естественнонаучное образование </w:t>
      </w:r>
      <w:r w:rsidR="005A208A" w:rsidRPr="00022E6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022E60">
        <w:rPr>
          <w:rFonts w:ascii="Times New Roman" w:hAnsi="Times New Roman" w:cs="Times New Roman"/>
          <w:sz w:val="28"/>
          <w:szCs w:val="28"/>
          <w:lang w:val="kk-KZ"/>
        </w:rPr>
        <w:t xml:space="preserve"> 5-6 классов</w:t>
      </w:r>
      <w:r w:rsidRPr="00022E60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развитию </w:t>
      </w:r>
      <w:r w:rsidRPr="00022E60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Pr="00022E60">
        <w:rPr>
          <w:rFonts w:ascii="Times New Roman" w:hAnsi="Times New Roman" w:cs="Times New Roman"/>
          <w:sz w:val="28"/>
          <w:szCs w:val="28"/>
          <w:lang w:val="ru-RU"/>
        </w:rPr>
        <w:t>любознательности, расширению кругозора о мире, развитию научного понимания и целостного видения окружающего мира, умения ценить и беречь окружающий мир.</w:t>
      </w:r>
    </w:p>
    <w:p w:rsidR="003842FD" w:rsidRPr="00022E60" w:rsidRDefault="003842FD" w:rsidP="00022E60">
      <w:pPr>
        <w:pStyle w:val="Default"/>
        <w:widowControl w:val="0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E60">
        <w:rPr>
          <w:rFonts w:ascii="Times New Roman" w:hAnsi="Times New Roman" w:cs="Times New Roman"/>
          <w:sz w:val="28"/>
          <w:szCs w:val="28"/>
          <w:lang w:val="ru-RU"/>
        </w:rPr>
        <w:t xml:space="preserve">Изучение предмета «Естествознание» в </w:t>
      </w:r>
      <w:r w:rsidRPr="00022E60">
        <w:rPr>
          <w:rFonts w:ascii="Times New Roman" w:hAnsi="Times New Roman" w:cs="Times New Roman"/>
          <w:sz w:val="28"/>
          <w:szCs w:val="28"/>
          <w:lang w:val="kk-KZ"/>
        </w:rPr>
        <w:t>основной</w:t>
      </w:r>
      <w:r w:rsidR="00174E5E" w:rsidRPr="00022E60">
        <w:rPr>
          <w:rFonts w:ascii="Times New Roman" w:hAnsi="Times New Roman" w:cs="Times New Roman"/>
          <w:sz w:val="28"/>
          <w:szCs w:val="28"/>
          <w:lang w:val="ru-RU"/>
        </w:rPr>
        <w:t xml:space="preserve"> школе позволит </w:t>
      </w:r>
      <w:r w:rsidR="005A208A" w:rsidRPr="00022E60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r w:rsidR="00174E5E" w:rsidRPr="00022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22E60">
        <w:rPr>
          <w:rFonts w:ascii="Times New Roman" w:hAnsi="Times New Roman" w:cs="Times New Roman"/>
          <w:sz w:val="28"/>
          <w:szCs w:val="28"/>
          <w:lang w:val="ru-RU"/>
        </w:rPr>
        <w:t>пон</w:t>
      </w:r>
      <w:r w:rsidRPr="00022E60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022E60">
        <w:rPr>
          <w:rFonts w:ascii="Times New Roman" w:hAnsi="Times New Roman" w:cs="Times New Roman"/>
          <w:sz w:val="28"/>
          <w:szCs w:val="28"/>
          <w:lang w:val="ru-RU"/>
        </w:rPr>
        <w:t>ть:</w:t>
      </w:r>
    </w:p>
    <w:p w:rsidR="003842FD" w:rsidRPr="00022E60" w:rsidRDefault="00BA2108" w:rsidP="00BA21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1)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многообразие окружающего мира, взаимосвязь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и 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причины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природных явлений и процессов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происходящих в живой и неживой природе;</w:t>
      </w:r>
    </w:p>
    <w:p w:rsidR="003842FD" w:rsidRPr="00022E60" w:rsidRDefault="00BA2108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</w:t>
      </w:r>
      <w:r w:rsidR="0088148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) 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принципы систематизации многообразия объектов и процессов в природе;</w:t>
      </w:r>
    </w:p>
    <w:p w:rsidR="003842FD" w:rsidRPr="00022E60" w:rsidRDefault="003842FD" w:rsidP="00022E6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Учебная программа по предмету «Естествознание» в </w:t>
      </w: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основной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школе нацелена на формирование </w:t>
      </w: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основ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исследовательских, мыслительных, коммуникативных навыков и умений:</w:t>
      </w:r>
    </w:p>
    <w:p w:rsidR="003842FD" w:rsidRPr="00022E60" w:rsidRDefault="0088148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1) 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выдвигать гипотезы и предлагать пути их доказательства, делать выводы на основе экспериментальных данных;</w:t>
      </w:r>
    </w:p>
    <w:p w:rsidR="003842FD" w:rsidRPr="00022E60" w:rsidRDefault="0088148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2) 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формулировать вопросы исследования и</w:t>
      </w:r>
      <w:r w:rsidR="00237C00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составлять план исследований,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собирать, описывать и оценивать данные, полученны</w:t>
      </w:r>
      <w:r w:rsidR="005A208A" w:rsidRPr="00022E60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в ходе наблюдений и экспериментов, делать выводы;</w:t>
      </w:r>
    </w:p>
    <w:p w:rsidR="003842FD" w:rsidRPr="00022E60" w:rsidRDefault="0088148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3) 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работать с естественнонаучной информацией, содержащейся в </w:t>
      </w:r>
      <w:r w:rsidR="00481567" w:rsidRPr="00022E60">
        <w:rPr>
          <w:rFonts w:ascii="Times New Roman" w:eastAsia="Times New Roman" w:hAnsi="Times New Roman"/>
          <w:color w:val="000000"/>
          <w:sz w:val="28"/>
          <w:szCs w:val="28"/>
        </w:rPr>
        <w:t>средствах массовой информации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и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нтернет-ресурсах, научной и научно-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популярной литературе: владеть методами поиска, выделять смысловую основу и оценивать достоверность информации;</w:t>
      </w:r>
    </w:p>
    <w:p w:rsidR="003842FD" w:rsidRPr="00022E60" w:rsidRDefault="00174E5E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4)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представлять результаты исследований в различной форме;</w:t>
      </w:r>
    </w:p>
    <w:p w:rsidR="003842FD" w:rsidRPr="00022E60" w:rsidRDefault="0088148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5) 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объяснять прикладное значение важнейших достижений в области естественных наук.</w:t>
      </w:r>
    </w:p>
    <w:p w:rsidR="00174E5E" w:rsidRPr="00022E60" w:rsidRDefault="003842FD" w:rsidP="00022E6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Учебная программа по предмету «Естествознание» является интегрированным курсом для дальнейшего изучения следующих предметов: «Биология», «География», «Физика» и «Химия». </w:t>
      </w:r>
    </w:p>
    <w:p w:rsidR="003842FD" w:rsidRPr="00022E60" w:rsidRDefault="003842FD" w:rsidP="00022E6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Целью программы является формирование у </w:t>
      </w:r>
      <w:r w:rsidR="005A208A" w:rsidRPr="00022E60">
        <w:rPr>
          <w:rFonts w:ascii="Times New Roman" w:hAnsi="Times New Roman"/>
          <w:sz w:val="28"/>
          <w:szCs w:val="28"/>
        </w:rPr>
        <w:t>обучающихся</w:t>
      </w:r>
      <w:r w:rsidR="005A208A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>естественнонаучных знаний, понятий</w:t>
      </w:r>
      <w:r w:rsidR="002759A9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целостного представления о закономерностях, взаимосвязи природы и общества</w:t>
      </w:r>
      <w:r w:rsidR="002759A9" w:rsidRPr="00022E6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развитие умения применять полученные знания для объяснения, описания, прогнозирования природных явлений и процессов, наблюдаемых в повседневной жизни.</w:t>
      </w:r>
    </w:p>
    <w:p w:rsidR="003842FD" w:rsidRPr="00022E60" w:rsidRDefault="003842FD" w:rsidP="00022E6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Предмет </w:t>
      </w:r>
      <w:r w:rsidRPr="00022E60">
        <w:rPr>
          <w:rFonts w:ascii="Times New Roman" w:eastAsia="Times New Roman" w:hAnsi="Times New Roman"/>
          <w:sz w:val="28"/>
          <w:szCs w:val="28"/>
        </w:rPr>
        <w:t>«Естествознание» ориентирован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на решение следующих задач:</w:t>
      </w:r>
    </w:p>
    <w:p w:rsidR="003842FD" w:rsidRPr="00022E60" w:rsidRDefault="00881480" w:rsidP="00022E6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1) 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формирование основ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знаний о современной естественнонаучной картине мира и методах</w:t>
      </w:r>
      <w:r w:rsidR="005A208A" w:rsidRPr="00022E60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используемых в естественных науках; знакомство с наиболее важными идеями и достижениями естествознания, оказавшими важное влияние на развитие науки, техники и технологий;</w:t>
      </w:r>
    </w:p>
    <w:p w:rsidR="003842FD" w:rsidRPr="00022E60" w:rsidRDefault="00174E5E" w:rsidP="00022E6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2)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жизненно значимого содержания, получаемой из </w:t>
      </w:r>
      <w:r w:rsidR="00481567" w:rsidRPr="00022E60">
        <w:rPr>
          <w:rFonts w:ascii="Times New Roman" w:eastAsia="Times New Roman" w:hAnsi="Times New Roman"/>
          <w:color w:val="000000"/>
          <w:sz w:val="28"/>
          <w:szCs w:val="28"/>
        </w:rPr>
        <w:t>средств массовой информации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, ресурсов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и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нтернета, научной и научно-популярной литературы;</w:t>
      </w:r>
    </w:p>
    <w:p w:rsidR="003842FD" w:rsidRPr="00022E60" w:rsidRDefault="00174E5E" w:rsidP="00022E6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3)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развитие интеллектуальных, творческих способностей и критического мышления для проведения простых исследований, анализа явлений, восприятия и интерпретации естественнонаучной информации;</w:t>
      </w:r>
    </w:p>
    <w:p w:rsidR="003842FD" w:rsidRPr="00022E60" w:rsidRDefault="00881480" w:rsidP="00022E6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4) 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развитие навыков </w:t>
      </w:r>
      <w:r w:rsidR="003842FD" w:rsidRPr="00022E60">
        <w:rPr>
          <w:rFonts w:ascii="Times New Roman" w:eastAsia="Times New Roman" w:hAnsi="Times New Roman"/>
          <w:color w:val="000000"/>
          <w:sz w:val="28"/>
          <w:szCs w:val="28"/>
        </w:rPr>
        <w:t>применения естественнонаучных знаний в повседневной жизни для обеспечения безопасности жизнедеятельности, грамотного использования современных технологий, охраны здоровья и окружающей среды.</w:t>
      </w:r>
      <w:r w:rsidR="007935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AF0FA4" w:rsidRPr="00022E60" w:rsidRDefault="00AF0FA4" w:rsidP="007935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73775" w:rsidRPr="00022E60" w:rsidRDefault="00BF0DDD" w:rsidP="003239B1">
      <w:pPr>
        <w:pStyle w:val="1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  <w:lang w:val="kk-KZ"/>
        </w:rPr>
      </w:pPr>
      <w:bookmarkStart w:id="3" w:name="_Toc441238514"/>
      <w:bookmarkStart w:id="4" w:name="_Toc443491387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Глава </w:t>
      </w:r>
      <w:r w:rsidR="006763E7" w:rsidRPr="00022E60">
        <w:rPr>
          <w:rFonts w:ascii="Times New Roman" w:hAnsi="Times New Roman"/>
          <w:sz w:val="28"/>
          <w:szCs w:val="28"/>
          <w:lang w:val="kk-KZ"/>
        </w:rPr>
        <w:t>2</w:t>
      </w:r>
      <w:r w:rsidR="00BE3C0B" w:rsidRPr="00022E60">
        <w:rPr>
          <w:rFonts w:ascii="Times New Roman" w:hAnsi="Times New Roman"/>
          <w:sz w:val="28"/>
          <w:szCs w:val="28"/>
          <w:lang w:val="kk-KZ"/>
        </w:rPr>
        <w:t>.</w:t>
      </w:r>
      <w:r w:rsidR="006763E7" w:rsidRPr="00022E60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5" w:name="_Toc443491389"/>
      <w:bookmarkStart w:id="6" w:name="_Toc439152147"/>
      <w:bookmarkStart w:id="7" w:name="_Toc439250221"/>
      <w:bookmarkEnd w:id="3"/>
      <w:bookmarkEnd w:id="4"/>
      <w:r w:rsidR="00C7345F" w:rsidRPr="00022E60">
        <w:rPr>
          <w:rFonts w:ascii="Times New Roman" w:hAnsi="Times New Roman"/>
          <w:color w:val="000000"/>
          <w:sz w:val="28"/>
          <w:szCs w:val="28"/>
        </w:rPr>
        <w:t>Организация содержания предмета</w:t>
      </w:r>
      <w:r w:rsidR="00C7345F" w:rsidRPr="00022E6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D19D5" w:rsidRPr="00022E60">
        <w:rPr>
          <w:rFonts w:ascii="Times New Roman" w:hAnsi="Times New Roman"/>
          <w:bCs w:val="0"/>
          <w:sz w:val="28"/>
          <w:szCs w:val="28"/>
          <w:lang w:val="kk-KZ"/>
        </w:rPr>
        <w:t>«Естествознание</w:t>
      </w:r>
      <w:r w:rsidR="00673775" w:rsidRPr="00022E60">
        <w:rPr>
          <w:rFonts w:ascii="Times New Roman" w:hAnsi="Times New Roman"/>
          <w:bCs w:val="0"/>
          <w:sz w:val="28"/>
          <w:szCs w:val="28"/>
          <w:lang w:val="kk-KZ"/>
        </w:rPr>
        <w:t>»</w:t>
      </w:r>
      <w:bookmarkEnd w:id="5"/>
    </w:p>
    <w:p w:rsidR="0065517B" w:rsidRPr="00022E60" w:rsidRDefault="0065517B" w:rsidP="003239B1">
      <w:pPr>
        <w:pStyle w:val="1"/>
        <w:keepNext w:val="0"/>
        <w:widowControl w:val="0"/>
        <w:spacing w:before="0" w:after="0" w:line="240" w:lineRule="auto"/>
        <w:ind w:firstLine="709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bookmarkStart w:id="8" w:name="_Toc443491390"/>
    </w:p>
    <w:p w:rsidR="0070429F" w:rsidRPr="00022E60" w:rsidRDefault="0070429F" w:rsidP="003239B1">
      <w:pPr>
        <w:pStyle w:val="1"/>
        <w:keepNext w:val="0"/>
        <w:widowControl w:val="0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022E60">
        <w:rPr>
          <w:rFonts w:ascii="Times New Roman" w:hAnsi="Times New Roman"/>
          <w:b w:val="0"/>
          <w:bCs w:val="0"/>
          <w:sz w:val="28"/>
          <w:szCs w:val="28"/>
        </w:rPr>
        <w:t xml:space="preserve">Объем учебной нагрузки по предмету </w:t>
      </w:r>
      <w:r w:rsidRPr="00022E60"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«Естествознание» </w:t>
      </w:r>
      <w:r w:rsidRPr="00022E60">
        <w:rPr>
          <w:rFonts w:ascii="Times New Roman" w:hAnsi="Times New Roman"/>
          <w:b w:val="0"/>
          <w:bCs w:val="0"/>
          <w:sz w:val="28"/>
          <w:szCs w:val="28"/>
        </w:rPr>
        <w:t xml:space="preserve"> составляет:</w:t>
      </w:r>
    </w:p>
    <w:p w:rsidR="0070429F" w:rsidRPr="00022E60" w:rsidRDefault="0070429F" w:rsidP="003239B1">
      <w:pPr>
        <w:pStyle w:val="1"/>
        <w:keepNext w:val="0"/>
        <w:widowControl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sz w:val="28"/>
          <w:szCs w:val="28"/>
          <w:lang w:eastAsia="ru-RU"/>
        </w:rPr>
      </w:pPr>
      <w:r w:rsidRPr="00022E60">
        <w:rPr>
          <w:rFonts w:ascii="Times New Roman" w:hAnsi="Times New Roman"/>
          <w:b w:val="0"/>
          <w:sz w:val="28"/>
          <w:szCs w:val="28"/>
          <w:lang w:eastAsia="ru-RU"/>
        </w:rPr>
        <w:t xml:space="preserve">в 5-ом классе – </w:t>
      </w:r>
      <w:r w:rsidR="00E205EE" w:rsidRPr="00022E60">
        <w:rPr>
          <w:rFonts w:ascii="Times New Roman" w:hAnsi="Times New Roman"/>
          <w:b w:val="0"/>
          <w:sz w:val="28"/>
          <w:szCs w:val="28"/>
          <w:lang w:eastAsia="ru-RU"/>
        </w:rPr>
        <w:t xml:space="preserve">2 часа в неделю, </w:t>
      </w:r>
      <w:r w:rsidRPr="00022E60">
        <w:rPr>
          <w:rFonts w:ascii="Times New Roman" w:hAnsi="Times New Roman"/>
          <w:b w:val="0"/>
          <w:sz w:val="28"/>
          <w:szCs w:val="28"/>
          <w:lang w:eastAsia="ru-RU"/>
        </w:rPr>
        <w:t>68 часов в учебном году;</w:t>
      </w:r>
    </w:p>
    <w:p w:rsidR="00574790" w:rsidRPr="00022E60" w:rsidRDefault="00E205EE" w:rsidP="003239B1">
      <w:pPr>
        <w:pStyle w:val="1"/>
        <w:keepNext w:val="0"/>
        <w:widowControl w:val="0"/>
        <w:numPr>
          <w:ilvl w:val="0"/>
          <w:numId w:val="4"/>
        </w:numPr>
        <w:tabs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022E60">
        <w:rPr>
          <w:rFonts w:ascii="Times New Roman" w:hAnsi="Times New Roman"/>
          <w:b w:val="0"/>
          <w:sz w:val="28"/>
          <w:szCs w:val="28"/>
          <w:lang w:eastAsia="ru-RU"/>
        </w:rPr>
        <w:t>в 6-ом классе – 2 часа</w:t>
      </w:r>
      <w:bookmarkEnd w:id="8"/>
      <w:r w:rsidR="0070429F" w:rsidRPr="00022E60">
        <w:rPr>
          <w:rFonts w:ascii="Times New Roman" w:hAnsi="Times New Roman"/>
          <w:b w:val="0"/>
          <w:sz w:val="28"/>
          <w:szCs w:val="28"/>
          <w:lang w:eastAsia="ru-RU"/>
        </w:rPr>
        <w:t xml:space="preserve"> в неделю, 68 часов в учебном году</w:t>
      </w:r>
      <w:r w:rsidRPr="00022E60">
        <w:rPr>
          <w:rFonts w:ascii="Times New Roman" w:hAnsi="Times New Roman"/>
          <w:b w:val="0"/>
          <w:bCs w:val="0"/>
          <w:sz w:val="28"/>
          <w:szCs w:val="28"/>
          <w:lang w:val="kk-KZ"/>
        </w:rPr>
        <w:t>.</w:t>
      </w:r>
    </w:p>
    <w:p w:rsidR="00844F50" w:rsidRPr="00844F50" w:rsidRDefault="00AF7B39" w:rsidP="003239B1">
      <w:pPr>
        <w:pStyle w:val="1"/>
        <w:keepNext w:val="0"/>
        <w:widowControl w:val="0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bookmarkStart w:id="9" w:name="_Toc443491391"/>
      <w:r w:rsidRPr="00022E60">
        <w:rPr>
          <w:rFonts w:ascii="Times New Roman" w:hAnsi="Times New Roman"/>
          <w:b w:val="0"/>
          <w:color w:val="000000"/>
          <w:sz w:val="28"/>
          <w:szCs w:val="28"/>
        </w:rPr>
        <w:t>Содержание учебно</w:t>
      </w:r>
      <w:r w:rsidR="000D31E3" w:rsidRPr="00022E60">
        <w:rPr>
          <w:rFonts w:ascii="Times New Roman" w:hAnsi="Times New Roman"/>
          <w:b w:val="0"/>
          <w:color w:val="000000"/>
          <w:sz w:val="28"/>
          <w:szCs w:val="28"/>
        </w:rPr>
        <w:t>й</w:t>
      </w:r>
      <w:r w:rsidRPr="00022E60">
        <w:rPr>
          <w:rFonts w:ascii="Times New Roman" w:hAnsi="Times New Roman"/>
          <w:b w:val="0"/>
          <w:color w:val="000000"/>
          <w:sz w:val="28"/>
          <w:szCs w:val="28"/>
        </w:rPr>
        <w:t xml:space="preserve"> пр</w:t>
      </w:r>
      <w:bookmarkEnd w:id="9"/>
      <w:r w:rsidR="000D31E3" w:rsidRPr="00022E60">
        <w:rPr>
          <w:rFonts w:ascii="Times New Roman" w:hAnsi="Times New Roman"/>
          <w:b w:val="0"/>
          <w:color w:val="000000"/>
          <w:sz w:val="28"/>
          <w:szCs w:val="28"/>
        </w:rPr>
        <w:t xml:space="preserve">ограммы по учебному предмету </w:t>
      </w:r>
      <w:r w:rsidR="000D31E3" w:rsidRPr="00022E60">
        <w:rPr>
          <w:rFonts w:ascii="Times New Roman" w:hAnsi="Times New Roman"/>
          <w:b w:val="0"/>
          <w:bCs w:val="0"/>
          <w:sz w:val="28"/>
          <w:szCs w:val="28"/>
          <w:lang w:val="kk-KZ"/>
        </w:rPr>
        <w:t>«Естествознание»</w:t>
      </w:r>
      <w:bookmarkEnd w:id="1"/>
      <w:bookmarkEnd w:id="2"/>
      <w:bookmarkEnd w:id="6"/>
      <w:bookmarkEnd w:id="7"/>
      <w:r w:rsidR="003842FD" w:rsidRPr="00022E60">
        <w:rPr>
          <w:rFonts w:ascii="Times New Roman" w:hAnsi="Times New Roman"/>
          <w:color w:val="000000"/>
          <w:sz w:val="28"/>
          <w:szCs w:val="28"/>
          <w:lang w:val="kk-KZ" w:eastAsia="en-GB"/>
        </w:rPr>
        <w:t xml:space="preserve"> </w:t>
      </w:r>
      <w:r w:rsidR="003842FD" w:rsidRPr="00022E60">
        <w:rPr>
          <w:rFonts w:ascii="Times New Roman" w:hAnsi="Times New Roman"/>
          <w:b w:val="0"/>
          <w:color w:val="000000"/>
          <w:sz w:val="28"/>
          <w:szCs w:val="28"/>
          <w:lang w:val="kk-KZ" w:eastAsia="en-GB"/>
        </w:rPr>
        <w:t xml:space="preserve">организовано по разделам обучения. </w:t>
      </w:r>
    </w:p>
    <w:p w:rsidR="00724F31" w:rsidRPr="00022E60" w:rsidRDefault="003842FD" w:rsidP="003239B1">
      <w:pPr>
        <w:pStyle w:val="1"/>
        <w:keepNext w:val="0"/>
        <w:widowControl w:val="0"/>
        <w:numPr>
          <w:ilvl w:val="0"/>
          <w:numId w:val="3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022E60">
        <w:rPr>
          <w:rFonts w:ascii="Times New Roman" w:hAnsi="Times New Roman"/>
          <w:b w:val="0"/>
          <w:color w:val="000000"/>
          <w:sz w:val="28"/>
          <w:szCs w:val="28"/>
          <w:lang w:val="kk-KZ" w:eastAsia="en-GB"/>
        </w:rPr>
        <w:t xml:space="preserve">Разделы </w:t>
      </w:r>
      <w:r w:rsidR="000D31E3" w:rsidRPr="00022E60">
        <w:rPr>
          <w:rFonts w:ascii="Times New Roman" w:hAnsi="Times New Roman"/>
          <w:b w:val="0"/>
          <w:color w:val="000000"/>
          <w:sz w:val="28"/>
          <w:szCs w:val="28"/>
          <w:lang w:val="kk-KZ" w:eastAsia="en-GB"/>
        </w:rPr>
        <w:t>состоят из</w:t>
      </w:r>
      <w:r w:rsidRPr="00022E60">
        <w:rPr>
          <w:rFonts w:ascii="Times New Roman" w:hAnsi="Times New Roman"/>
          <w:b w:val="0"/>
          <w:color w:val="000000"/>
          <w:sz w:val="28"/>
          <w:szCs w:val="28"/>
          <w:lang w:val="kk-KZ" w:eastAsia="en-GB"/>
        </w:rPr>
        <w:t xml:space="preserve"> подраздел</w:t>
      </w:r>
      <w:r w:rsidR="000D31E3" w:rsidRPr="00022E60">
        <w:rPr>
          <w:rFonts w:ascii="Times New Roman" w:hAnsi="Times New Roman"/>
          <w:b w:val="0"/>
          <w:color w:val="000000"/>
          <w:sz w:val="28"/>
          <w:szCs w:val="28"/>
          <w:lang w:val="kk-KZ" w:eastAsia="en-GB"/>
        </w:rPr>
        <w:t>ов</w:t>
      </w:r>
      <w:r w:rsidRPr="00022E60">
        <w:rPr>
          <w:rFonts w:ascii="Times New Roman" w:hAnsi="Times New Roman"/>
          <w:b w:val="0"/>
          <w:color w:val="000000"/>
          <w:sz w:val="28"/>
          <w:szCs w:val="28"/>
          <w:lang w:val="kk-KZ" w:eastAsia="en-GB"/>
        </w:rPr>
        <w:t>, которые содержат в себе цели обучения в виде ожидаемых результатов</w:t>
      </w:r>
      <w:r w:rsidR="000D31E3" w:rsidRPr="00022E60">
        <w:rPr>
          <w:rFonts w:ascii="Times New Roman" w:hAnsi="Times New Roman"/>
          <w:b w:val="0"/>
          <w:color w:val="000000"/>
          <w:sz w:val="28"/>
          <w:szCs w:val="28"/>
          <w:lang w:val="kk-KZ" w:eastAsia="en-GB"/>
        </w:rPr>
        <w:t xml:space="preserve"> по классам. </w:t>
      </w:r>
    </w:p>
    <w:p w:rsidR="000D31E3" w:rsidRPr="00022E60" w:rsidRDefault="000D31E3" w:rsidP="00022E6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bookmarkStart w:id="10" w:name="_Toc443491392"/>
      <w:r w:rsidRPr="00022E60">
        <w:rPr>
          <w:rFonts w:ascii="Times New Roman" w:hAnsi="Times New Roman"/>
          <w:sz w:val="28"/>
          <w:szCs w:val="28"/>
          <w:lang w:val="kk-KZ"/>
        </w:rPr>
        <w:t xml:space="preserve">Цели обучения, обозначенные в </w:t>
      </w: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 w:eastAsia="en-GB"/>
        </w:rPr>
        <w:t>каждо</w:t>
      </w:r>
      <w:r w:rsidR="00481567" w:rsidRPr="00022E60">
        <w:rPr>
          <w:rFonts w:ascii="Times New Roman" w:eastAsia="Times New Roman" w:hAnsi="Times New Roman"/>
          <w:color w:val="000000"/>
          <w:sz w:val="28"/>
          <w:szCs w:val="28"/>
          <w:lang w:val="kk-KZ" w:eastAsia="en-GB"/>
        </w:rPr>
        <w:t>м</w:t>
      </w: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 w:eastAsia="en-GB"/>
        </w:rPr>
        <w:t xml:space="preserve"> подразделе, позволяют учителю системно планировать свою работу и оценивать достижения учащихся, а также информировать их о следующих этапах обучения.</w:t>
      </w:r>
    </w:p>
    <w:p w:rsidR="00723640" w:rsidRPr="00022E60" w:rsidRDefault="00582358" w:rsidP="00022E60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2E60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учебного предмета включает 7 разделов: </w:t>
      </w:r>
    </w:p>
    <w:p w:rsidR="00723640" w:rsidRPr="00022E60" w:rsidRDefault="0072364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022E60"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Pr="00022E6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647E5" w:rsidRPr="00022E60">
        <w:rPr>
          <w:rFonts w:ascii="Times New Roman" w:hAnsi="Times New Roman"/>
          <w:color w:val="000000"/>
          <w:sz w:val="28"/>
          <w:szCs w:val="28"/>
        </w:rPr>
        <w:t>М</w:t>
      </w:r>
      <w:r w:rsidR="000647E5" w:rsidRPr="00022E60">
        <w:rPr>
          <w:rFonts w:ascii="Times New Roman" w:eastAsia="Times New Roman" w:hAnsi="Times New Roman"/>
          <w:sz w:val="28"/>
          <w:szCs w:val="28"/>
          <w:lang w:val="kk-KZ"/>
        </w:rPr>
        <w:t>ир науки;</w:t>
      </w:r>
      <w:r w:rsidR="00582358" w:rsidRPr="00022E60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:rsidR="00723640" w:rsidRPr="00022E60" w:rsidRDefault="0072364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hAnsi="Times New Roman"/>
          <w:color w:val="000000"/>
          <w:sz w:val="28"/>
          <w:szCs w:val="28"/>
          <w:lang w:val="kk-KZ"/>
        </w:rPr>
        <w:t xml:space="preserve">2) </w:t>
      </w:r>
      <w:r w:rsidR="000647E5" w:rsidRPr="00022E60">
        <w:rPr>
          <w:rFonts w:ascii="Times New Roman" w:hAnsi="Times New Roman"/>
          <w:color w:val="000000"/>
          <w:sz w:val="28"/>
          <w:szCs w:val="28"/>
          <w:lang w:val="kk-KZ"/>
        </w:rPr>
        <w:t>В</w:t>
      </w:r>
      <w:r w:rsidR="00582358" w:rsidRPr="00022E60">
        <w:rPr>
          <w:rFonts w:ascii="Times New Roman" w:eastAsia="Times New Roman" w:hAnsi="Times New Roman"/>
          <w:color w:val="000000"/>
          <w:sz w:val="28"/>
          <w:szCs w:val="28"/>
        </w:rPr>
        <w:t>селенная. Земля. Человек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82358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23640" w:rsidRPr="00022E60" w:rsidRDefault="0072364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582358" w:rsidRPr="00022E60">
        <w:rPr>
          <w:rFonts w:ascii="Times New Roman" w:eastAsia="Times New Roman" w:hAnsi="Times New Roman"/>
          <w:color w:val="000000"/>
          <w:sz w:val="28"/>
          <w:szCs w:val="28"/>
        </w:rPr>
        <w:t>ещества и материалы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82358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23640" w:rsidRPr="00022E60" w:rsidRDefault="0072364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>4)</w:t>
      </w:r>
      <w:r w:rsidR="0070429F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582358" w:rsidRPr="00022E60">
        <w:rPr>
          <w:rFonts w:ascii="Times New Roman" w:eastAsia="Times New Roman" w:hAnsi="Times New Roman"/>
          <w:color w:val="000000"/>
          <w:sz w:val="28"/>
          <w:szCs w:val="28"/>
        </w:rPr>
        <w:t>роцессы в живой и неживой природе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82358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23640" w:rsidRPr="00022E60" w:rsidRDefault="0072364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5)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Э</w:t>
      </w:r>
      <w:r w:rsidR="00582358" w:rsidRPr="00022E60">
        <w:rPr>
          <w:rFonts w:ascii="Times New Roman" w:eastAsia="Times New Roman" w:hAnsi="Times New Roman"/>
          <w:color w:val="000000"/>
          <w:sz w:val="28"/>
          <w:szCs w:val="28"/>
        </w:rPr>
        <w:t>нергия и движение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="00582358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23640" w:rsidRPr="00022E60" w:rsidRDefault="0072364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6) </w:t>
      </w:r>
      <w:r w:rsidR="000647E5" w:rsidRPr="00022E60">
        <w:rPr>
          <w:rFonts w:ascii="Times New Roman" w:eastAsia="Times New Roman" w:hAnsi="Times New Roman"/>
          <w:sz w:val="28"/>
          <w:szCs w:val="28"/>
        </w:rPr>
        <w:t>Э</w:t>
      </w:r>
      <w:r w:rsidR="00582358" w:rsidRPr="00022E60">
        <w:rPr>
          <w:rFonts w:ascii="Times New Roman" w:eastAsia="Times New Roman" w:hAnsi="Times New Roman"/>
          <w:sz w:val="28"/>
          <w:szCs w:val="28"/>
        </w:rPr>
        <w:t>кология и устойчивое развитие</w:t>
      </w:r>
      <w:r w:rsidR="000647E5" w:rsidRPr="00022E60">
        <w:rPr>
          <w:rFonts w:ascii="Times New Roman" w:eastAsia="Times New Roman" w:hAnsi="Times New Roman"/>
          <w:sz w:val="28"/>
          <w:szCs w:val="28"/>
        </w:rPr>
        <w:t>;</w:t>
      </w:r>
      <w:r w:rsidR="00582358" w:rsidRPr="00022E6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82358" w:rsidRPr="00022E60" w:rsidRDefault="00723640" w:rsidP="00022E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7) </w:t>
      </w:r>
      <w:r w:rsidR="000647E5" w:rsidRPr="00022E60">
        <w:rPr>
          <w:rFonts w:ascii="Times New Roman" w:eastAsia="Times New Roman" w:hAnsi="Times New Roman"/>
          <w:sz w:val="28"/>
          <w:szCs w:val="28"/>
        </w:rPr>
        <w:t>О</w:t>
      </w:r>
      <w:r w:rsidR="00582358" w:rsidRPr="00022E60">
        <w:rPr>
          <w:rFonts w:ascii="Times New Roman" w:eastAsia="Times New Roman" w:hAnsi="Times New Roman"/>
          <w:sz w:val="28"/>
          <w:szCs w:val="28"/>
        </w:rPr>
        <w:t>ткрытия, меняющие мир.</w:t>
      </w:r>
    </w:p>
    <w:p w:rsidR="000D31E3" w:rsidRPr="00022E60" w:rsidRDefault="000D31E3" w:rsidP="00022E6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  <w:lang w:val="kk-KZ"/>
        </w:rPr>
        <w:t>Раздел «</w:t>
      </w:r>
      <w:r w:rsidRPr="00022E60">
        <w:rPr>
          <w:rFonts w:ascii="Times New Roman" w:eastAsia="Times New Roman" w:hAnsi="Times New Roman"/>
          <w:sz w:val="28"/>
          <w:szCs w:val="28"/>
          <w:lang w:val="kk-KZ"/>
        </w:rPr>
        <w:t>Мир науки</w:t>
      </w:r>
      <w:r w:rsidRPr="00022E60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22E60">
        <w:rPr>
          <w:rFonts w:ascii="Times New Roman" w:hAnsi="Times New Roman"/>
          <w:color w:val="000000"/>
          <w:sz w:val="28"/>
          <w:szCs w:val="28"/>
        </w:rPr>
        <w:t>включает следующие подразделы: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  <w:lang w:val="kk-KZ"/>
        </w:rPr>
        <w:t>1)</w:t>
      </w:r>
      <w:r w:rsidR="001B429B" w:rsidRPr="00022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7E5" w:rsidRPr="00022E60">
        <w:rPr>
          <w:rFonts w:ascii="Times New Roman" w:hAnsi="Times New Roman"/>
          <w:color w:val="000000"/>
          <w:sz w:val="28"/>
          <w:szCs w:val="28"/>
        </w:rPr>
        <w:t>Р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оль науки;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2)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В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опрос исследования;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3)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П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ланирование исследования;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4)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С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бор и запись данных;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5)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нализ данных;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6)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В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ывод и обсуждение.</w:t>
      </w:r>
    </w:p>
    <w:p w:rsidR="001B429B" w:rsidRPr="00022E60" w:rsidRDefault="001B429B" w:rsidP="00022E6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  <w:lang w:val="kk-KZ"/>
        </w:rPr>
        <w:t>Раздел «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>Вселенная. Земля. Человек</w:t>
      </w:r>
      <w:r w:rsidRPr="00022E60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22E60">
        <w:rPr>
          <w:rFonts w:ascii="Times New Roman" w:hAnsi="Times New Roman"/>
          <w:color w:val="000000"/>
          <w:sz w:val="28"/>
          <w:szCs w:val="28"/>
        </w:rPr>
        <w:t>включает следующие подразделы: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  <w:lang w:val="kk-KZ"/>
        </w:rPr>
        <w:t>1)</w:t>
      </w:r>
      <w:r w:rsidR="001B429B" w:rsidRPr="00022E6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hAnsi="Times New Roman"/>
          <w:sz w:val="28"/>
          <w:szCs w:val="28"/>
          <w:lang w:val="kk-KZ"/>
        </w:rPr>
        <w:t>М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акро- и микромир;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2)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бщие сведения о Земле;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3)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С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феры Земли и их составляющие;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4)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Ж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изнь на Земле;</w:t>
      </w:r>
    </w:p>
    <w:p w:rsidR="001B429B" w:rsidRPr="00022E60" w:rsidRDefault="00723640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5)</w:t>
      </w:r>
      <w:r w:rsidR="001B429B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hAnsi="Times New Roman"/>
          <w:sz w:val="28"/>
          <w:szCs w:val="28"/>
        </w:rPr>
        <w:t>С</w:t>
      </w:r>
      <w:r w:rsidR="001B429B" w:rsidRPr="00022E60">
        <w:rPr>
          <w:rFonts w:ascii="Times New Roman" w:hAnsi="Times New Roman"/>
          <w:sz w:val="28"/>
          <w:szCs w:val="28"/>
        </w:rPr>
        <w:t>пособы изображения земной поверхности;</w:t>
      </w:r>
    </w:p>
    <w:p w:rsidR="001B429B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22E60">
        <w:rPr>
          <w:rFonts w:ascii="Times New Roman" w:hAnsi="Times New Roman"/>
          <w:sz w:val="28"/>
          <w:szCs w:val="28"/>
        </w:rPr>
        <w:t>6)</w:t>
      </w:r>
      <w:r w:rsidR="001B429B" w:rsidRPr="00022E60">
        <w:rPr>
          <w:rFonts w:ascii="Times New Roman" w:hAnsi="Times New Roman"/>
          <w:sz w:val="28"/>
          <w:szCs w:val="28"/>
        </w:rPr>
        <w:t xml:space="preserve"> </w:t>
      </w:r>
      <w:r w:rsidR="000647E5" w:rsidRPr="00022E60">
        <w:rPr>
          <w:rFonts w:ascii="Times New Roman" w:hAnsi="Times New Roman"/>
          <w:sz w:val="28"/>
          <w:szCs w:val="28"/>
        </w:rPr>
        <w:t>М</w:t>
      </w:r>
      <w:r w:rsidR="001B429B" w:rsidRPr="00022E60">
        <w:rPr>
          <w:rFonts w:ascii="Times New Roman" w:hAnsi="Times New Roman"/>
          <w:sz w:val="28"/>
          <w:szCs w:val="28"/>
        </w:rPr>
        <w:t>атерики и океаны;</w:t>
      </w:r>
    </w:p>
    <w:p w:rsidR="001B429B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</w:rPr>
        <w:t>7)</w:t>
      </w:r>
      <w:r w:rsidR="001B429B" w:rsidRPr="00022E60">
        <w:rPr>
          <w:rFonts w:ascii="Times New Roman" w:hAnsi="Times New Roman"/>
          <w:sz w:val="28"/>
          <w:szCs w:val="28"/>
        </w:rPr>
        <w:t xml:space="preserve"> </w:t>
      </w:r>
      <w:r w:rsidR="000647E5" w:rsidRPr="00022E60">
        <w:rPr>
          <w:rFonts w:ascii="Times New Roman" w:hAnsi="Times New Roman"/>
          <w:sz w:val="28"/>
          <w:szCs w:val="28"/>
        </w:rPr>
        <w:t>Г</w:t>
      </w:r>
      <w:r w:rsidR="001B429B" w:rsidRPr="00022E60">
        <w:rPr>
          <w:rFonts w:ascii="Times New Roman" w:hAnsi="Times New Roman"/>
          <w:sz w:val="28"/>
          <w:szCs w:val="28"/>
        </w:rPr>
        <w:t>еография населения.</w:t>
      </w:r>
    </w:p>
    <w:p w:rsidR="001B429B" w:rsidRPr="00022E60" w:rsidRDefault="001B429B" w:rsidP="00022E6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  <w:lang w:val="kk-KZ"/>
        </w:rPr>
        <w:t>Раздел «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>Вещества и материалы</w:t>
      </w:r>
      <w:r w:rsidRPr="00022E60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22E60">
        <w:rPr>
          <w:rFonts w:ascii="Times New Roman" w:hAnsi="Times New Roman"/>
          <w:color w:val="000000"/>
          <w:sz w:val="28"/>
          <w:szCs w:val="28"/>
        </w:rPr>
        <w:t>включает следующие подразделы:</w:t>
      </w:r>
    </w:p>
    <w:p w:rsidR="001B429B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hAnsi="Times New Roman"/>
          <w:color w:val="000000"/>
          <w:sz w:val="28"/>
          <w:szCs w:val="28"/>
        </w:rPr>
        <w:t>1)</w:t>
      </w:r>
      <w:r w:rsidR="001B429B" w:rsidRPr="00022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С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троение и свойства веществ;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2)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лассификация веществ;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3)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О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бразование и получение веществ.</w:t>
      </w:r>
    </w:p>
    <w:p w:rsidR="001B429B" w:rsidRPr="00022E60" w:rsidRDefault="003317D9" w:rsidP="00022E6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  <w:lang w:val="kk-KZ"/>
        </w:rPr>
        <w:t>Раздел «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>Процессы в живой и неживой природе</w:t>
      </w:r>
      <w:r w:rsidRPr="00022E60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22E60">
        <w:rPr>
          <w:rFonts w:ascii="Times New Roman" w:hAnsi="Times New Roman"/>
          <w:color w:val="000000"/>
          <w:sz w:val="28"/>
          <w:szCs w:val="28"/>
        </w:rPr>
        <w:t>включает следующие подразделы: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hAnsi="Times New Roman"/>
          <w:color w:val="000000"/>
          <w:sz w:val="28"/>
          <w:szCs w:val="28"/>
        </w:rPr>
        <w:t>1)</w:t>
      </w:r>
      <w:r w:rsidR="003317D9" w:rsidRPr="00022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П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роцессы в неживой природе;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2)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П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роцессы в живой природе. </w:t>
      </w:r>
    </w:p>
    <w:p w:rsidR="003317D9" w:rsidRPr="00022E60" w:rsidRDefault="003317D9" w:rsidP="00022E6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  <w:lang w:val="kk-KZ"/>
        </w:rPr>
        <w:t>Раздел «</w:t>
      </w: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>Энергия и движение</w:t>
      </w:r>
      <w:r w:rsidRPr="00022E60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22E60">
        <w:rPr>
          <w:rFonts w:ascii="Times New Roman" w:hAnsi="Times New Roman"/>
          <w:color w:val="000000"/>
          <w:sz w:val="28"/>
          <w:szCs w:val="28"/>
        </w:rPr>
        <w:t>включает следующие подразделы: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hAnsi="Times New Roman"/>
          <w:color w:val="000000"/>
          <w:sz w:val="28"/>
          <w:szCs w:val="28"/>
        </w:rPr>
        <w:t>1)</w:t>
      </w:r>
      <w:r w:rsidR="003317D9" w:rsidRPr="00022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В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иды и источники энергии;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2)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Д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вижение.</w:t>
      </w:r>
    </w:p>
    <w:p w:rsidR="001B429B" w:rsidRPr="00022E60" w:rsidRDefault="003317D9" w:rsidP="00022E6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  <w:lang w:val="kk-KZ"/>
        </w:rPr>
        <w:t>Раздел «</w:t>
      </w:r>
      <w:r w:rsidRPr="00022E60">
        <w:rPr>
          <w:rFonts w:ascii="Times New Roman" w:eastAsia="Times New Roman" w:hAnsi="Times New Roman"/>
          <w:sz w:val="28"/>
          <w:szCs w:val="28"/>
        </w:rPr>
        <w:t>Экология и устойчивое развитие</w:t>
      </w:r>
      <w:r w:rsidRPr="00022E60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22E60">
        <w:rPr>
          <w:rFonts w:ascii="Times New Roman" w:hAnsi="Times New Roman"/>
          <w:color w:val="000000"/>
          <w:sz w:val="28"/>
          <w:szCs w:val="28"/>
        </w:rPr>
        <w:t>включает следующие подразделы: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hAnsi="Times New Roman"/>
          <w:color w:val="000000"/>
          <w:sz w:val="28"/>
          <w:szCs w:val="28"/>
        </w:rPr>
        <w:t>1)</w:t>
      </w:r>
      <w:r w:rsidR="003317D9" w:rsidRPr="00022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Э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косистемы;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2)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М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ногообразие живых организмов;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3)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</w:rPr>
        <w:t>храна природы.</w:t>
      </w:r>
    </w:p>
    <w:p w:rsidR="003317D9" w:rsidRPr="00022E60" w:rsidRDefault="003317D9" w:rsidP="00022E6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hAnsi="Times New Roman"/>
          <w:sz w:val="28"/>
          <w:szCs w:val="28"/>
          <w:lang w:val="kk-KZ"/>
        </w:rPr>
        <w:t>Раздел «</w:t>
      </w:r>
      <w:r w:rsidRPr="00022E60">
        <w:rPr>
          <w:rFonts w:ascii="Times New Roman" w:eastAsia="Times New Roman" w:hAnsi="Times New Roman"/>
          <w:sz w:val="28"/>
          <w:szCs w:val="28"/>
        </w:rPr>
        <w:t>Открытия, меняющие мир</w:t>
      </w:r>
      <w:r w:rsidRPr="00022E60">
        <w:rPr>
          <w:rFonts w:ascii="Times New Roman" w:hAnsi="Times New Roman"/>
          <w:sz w:val="28"/>
          <w:szCs w:val="28"/>
          <w:lang w:val="kk-KZ"/>
        </w:rPr>
        <w:t xml:space="preserve">» </w:t>
      </w:r>
      <w:r w:rsidRPr="00022E60">
        <w:rPr>
          <w:rFonts w:ascii="Times New Roman" w:hAnsi="Times New Roman"/>
          <w:color w:val="000000"/>
          <w:sz w:val="28"/>
          <w:szCs w:val="28"/>
        </w:rPr>
        <w:t>включает следующие подразделы:</w:t>
      </w:r>
    </w:p>
    <w:p w:rsidR="003317D9" w:rsidRPr="00022E60" w:rsidRDefault="00EC4FD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022E60">
        <w:rPr>
          <w:rFonts w:ascii="Times New Roman" w:hAnsi="Times New Roman"/>
          <w:color w:val="000000"/>
          <w:sz w:val="28"/>
          <w:szCs w:val="28"/>
        </w:rPr>
        <w:t>1)</w:t>
      </w:r>
      <w:r w:rsidR="003317D9" w:rsidRPr="00022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</w:rPr>
        <w:t>ткрытия, изменившие мир;</w:t>
      </w:r>
    </w:p>
    <w:p w:rsidR="00F12B05" w:rsidRDefault="00EC4FDB" w:rsidP="00F12B05">
      <w:pPr>
        <w:widowControl w:val="0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color w:val="000000"/>
          <w:sz w:val="28"/>
          <w:szCs w:val="28"/>
        </w:rPr>
        <w:t>2)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47E5" w:rsidRPr="00022E60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3317D9" w:rsidRPr="00022E60">
        <w:rPr>
          <w:rFonts w:ascii="Times New Roman" w:eastAsia="Times New Roman" w:hAnsi="Times New Roman"/>
          <w:color w:val="000000"/>
          <w:sz w:val="28"/>
          <w:szCs w:val="28"/>
        </w:rPr>
        <w:t>ткрытия будущего.</w:t>
      </w:r>
    </w:p>
    <w:p w:rsidR="00F12B05" w:rsidRPr="00BA2108" w:rsidRDefault="00F12B05" w:rsidP="00F12B05">
      <w:pPr>
        <w:widowControl w:val="0"/>
        <w:tabs>
          <w:tab w:val="left" w:pos="1134"/>
        </w:tabs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BA2108">
        <w:rPr>
          <w:rFonts w:ascii="Times New Roman" w:eastAsia="Times New Roman" w:hAnsi="Times New Roman"/>
          <w:b/>
          <w:sz w:val="28"/>
          <w:szCs w:val="28"/>
          <w:lang w:val="kk-KZ"/>
        </w:rPr>
        <w:lastRenderedPageBreak/>
        <w:t xml:space="preserve">Глава 3. </w:t>
      </w:r>
      <w:r w:rsidRPr="00BA2108">
        <w:rPr>
          <w:rFonts w:ascii="Times New Roman" w:hAnsi="Times New Roman"/>
          <w:b/>
          <w:sz w:val="28"/>
          <w:szCs w:val="28"/>
          <w:lang w:val="kk-KZ"/>
        </w:rPr>
        <w:t>Система целей обучения</w:t>
      </w:r>
    </w:p>
    <w:p w:rsidR="001B429B" w:rsidRPr="00022E60" w:rsidRDefault="001B429B" w:rsidP="00022E60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</w:p>
    <w:p w:rsidR="000D31E3" w:rsidRPr="00BA2108" w:rsidRDefault="00D6676B" w:rsidP="00022E60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kk-KZ"/>
        </w:rPr>
      </w:pPr>
      <w:r w:rsidRPr="00022E60">
        <w:rPr>
          <w:rFonts w:ascii="Times New Roman" w:eastAsia="Times New Roman" w:hAnsi="Times New Roman"/>
          <w:sz w:val="28"/>
          <w:szCs w:val="28"/>
          <w:lang w:val="kk-KZ"/>
        </w:rPr>
        <w:t xml:space="preserve">Цели обучения в программе представлены с кодировкой. В коде первое число обозначает класс, второе и третье числа </w:t>
      </w:r>
      <w:r w:rsidRPr="00022E60">
        <w:rPr>
          <w:rFonts w:ascii="Times New Roman" w:eastAsia="Times New Roman" w:hAnsi="Times New Roman"/>
          <w:sz w:val="28"/>
          <w:szCs w:val="28"/>
        </w:rPr>
        <w:t>–</w:t>
      </w:r>
      <w:r w:rsidRPr="00022E60">
        <w:rPr>
          <w:rFonts w:ascii="Times New Roman" w:eastAsia="Times New Roman" w:hAnsi="Times New Roman"/>
          <w:sz w:val="28"/>
          <w:szCs w:val="28"/>
          <w:lang w:val="kk-KZ"/>
        </w:rPr>
        <w:t xml:space="preserve"> подраздел программы, четвертое число показывает нумерацию учебной цели.</w:t>
      </w:r>
    </w:p>
    <w:p w:rsidR="00BA2108" w:rsidRDefault="00BA2108" w:rsidP="00BA2108">
      <w:pPr>
        <w:widowControl w:val="0"/>
        <w:tabs>
          <w:tab w:val="left" w:pos="1134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8"/>
          <w:szCs w:val="28"/>
          <w:lang w:val="kk-KZ"/>
        </w:rPr>
      </w:pPr>
    </w:p>
    <w:bookmarkEnd w:id="10"/>
    <w:p w:rsidR="00D6676B" w:rsidRPr="00022E60" w:rsidRDefault="00D6676B" w:rsidP="00022E6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627"/>
        <w:gridCol w:w="3261"/>
        <w:gridCol w:w="3191"/>
      </w:tblGrid>
      <w:tr w:rsidR="000647E5" w:rsidRPr="00087D19" w:rsidTr="00AD04EF">
        <w:trPr>
          <w:trHeight w:val="332"/>
        </w:trPr>
        <w:tc>
          <w:tcPr>
            <w:tcW w:w="9639" w:type="dxa"/>
            <w:gridSpan w:val="4"/>
            <w:shd w:val="clear" w:color="auto" w:fill="auto"/>
          </w:tcPr>
          <w:p w:rsidR="000647E5" w:rsidRPr="00A1499B" w:rsidRDefault="000647E5" w:rsidP="0006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должны:</w:t>
            </w:r>
          </w:p>
        </w:tc>
      </w:tr>
      <w:tr w:rsidR="000647E5" w:rsidRPr="00087D19" w:rsidTr="00AD04EF">
        <w:trPr>
          <w:trHeight w:val="332"/>
        </w:trPr>
        <w:tc>
          <w:tcPr>
            <w:tcW w:w="1560" w:type="dxa"/>
            <w:shd w:val="clear" w:color="auto" w:fill="auto"/>
          </w:tcPr>
          <w:p w:rsidR="000647E5" w:rsidRPr="00A1499B" w:rsidRDefault="000647E5" w:rsidP="0072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1627" w:type="dxa"/>
            <w:shd w:val="clear" w:color="auto" w:fill="auto"/>
          </w:tcPr>
          <w:p w:rsidR="000647E5" w:rsidRPr="00A1499B" w:rsidRDefault="000647E5" w:rsidP="0072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Подразделы</w:t>
            </w:r>
          </w:p>
        </w:tc>
        <w:tc>
          <w:tcPr>
            <w:tcW w:w="3261" w:type="dxa"/>
            <w:shd w:val="clear" w:color="auto" w:fill="auto"/>
          </w:tcPr>
          <w:p w:rsidR="000647E5" w:rsidRPr="00A1499B" w:rsidRDefault="000647E5" w:rsidP="0072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191" w:type="dxa"/>
            <w:shd w:val="clear" w:color="auto" w:fill="auto"/>
          </w:tcPr>
          <w:p w:rsidR="000647E5" w:rsidRPr="00A1499B" w:rsidRDefault="000647E5" w:rsidP="0072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3842FD" w:rsidRPr="00087D19" w:rsidTr="00AD04EF">
        <w:trPr>
          <w:trHeight w:val="398"/>
        </w:trPr>
        <w:tc>
          <w:tcPr>
            <w:tcW w:w="1560" w:type="dxa"/>
            <w:vMerge w:val="restart"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1. Мир науки</w:t>
            </w:r>
          </w:p>
        </w:tc>
        <w:tc>
          <w:tcPr>
            <w:tcW w:w="1627" w:type="dxa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Роль науки</w:t>
            </w:r>
          </w:p>
        </w:tc>
        <w:tc>
          <w:tcPr>
            <w:tcW w:w="3261" w:type="dxa"/>
            <w:shd w:val="clear" w:color="auto" w:fill="auto"/>
          </w:tcPr>
          <w:p w:rsidR="00881DA9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5.1.1.1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функции науки как вида человеческой деятельности</w:t>
            </w:r>
          </w:p>
        </w:tc>
        <w:tc>
          <w:tcPr>
            <w:tcW w:w="3191" w:type="dxa"/>
            <w:shd w:val="clear" w:color="auto" w:fill="auto"/>
          </w:tcPr>
          <w:p w:rsidR="00881DA9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6.1.1.1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перечислять объекты исследований естественных наук</w:t>
            </w:r>
          </w:p>
        </w:tc>
      </w:tr>
      <w:tr w:rsidR="003842FD" w:rsidRPr="00087D19" w:rsidTr="00AD04EF">
        <w:trPr>
          <w:trHeight w:val="700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5B0552" w:rsidRDefault="005B0552" w:rsidP="005B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3842FD" w:rsidRPr="00A1499B" w:rsidRDefault="003842FD" w:rsidP="005B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Вопрос исследования</w:t>
            </w:r>
          </w:p>
        </w:tc>
        <w:tc>
          <w:tcPr>
            <w:tcW w:w="3261" w:type="dxa"/>
            <w:shd w:val="clear" w:color="auto" w:fill="auto"/>
          </w:tcPr>
          <w:p w:rsidR="00881DA9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5.1.2.1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формулировать вопрос исследования и предположения</w:t>
            </w:r>
          </w:p>
        </w:tc>
        <w:tc>
          <w:tcPr>
            <w:tcW w:w="3191" w:type="dxa"/>
            <w:shd w:val="clear" w:color="auto" w:fill="auto"/>
          </w:tcPr>
          <w:p w:rsidR="00881DA9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6.1.2.1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независимые, зависимые и контролируе</w:t>
            </w:r>
            <w:r w:rsidR="00F12B0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мые переменные</w:t>
            </w:r>
          </w:p>
        </w:tc>
      </w:tr>
      <w:tr w:rsidR="003842FD" w:rsidRPr="00087D19" w:rsidTr="00AD04EF">
        <w:trPr>
          <w:trHeight w:val="517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F12B0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ние исследования</w:t>
            </w:r>
          </w:p>
        </w:tc>
        <w:tc>
          <w:tcPr>
            <w:tcW w:w="3261" w:type="dxa"/>
            <w:shd w:val="clear" w:color="auto" w:fill="auto"/>
          </w:tcPr>
          <w:p w:rsidR="00881DA9" w:rsidRDefault="003842FD" w:rsidP="00A14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A149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5.1.3.1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составлять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план исследования</w:t>
            </w:r>
          </w:p>
        </w:tc>
        <w:tc>
          <w:tcPr>
            <w:tcW w:w="3191" w:type="dxa"/>
            <w:shd w:val="clear" w:color="auto" w:fill="auto"/>
          </w:tcPr>
          <w:p w:rsidR="00881DA9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6.1.3.1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категории акку</w:t>
            </w:r>
            <w:r w:rsidR="00AD04E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F12B05">
              <w:rPr>
                <w:rFonts w:ascii="Times New Roman" w:hAnsi="Times New Roman"/>
                <w:sz w:val="24"/>
                <w:szCs w:val="24"/>
              </w:rPr>
              <w:t xml:space="preserve">ратных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и точных данных</w:t>
            </w:r>
          </w:p>
        </w:tc>
      </w:tr>
      <w:tr w:rsidR="003842FD" w:rsidRPr="00087D19" w:rsidTr="00AD04EF">
        <w:trPr>
          <w:trHeight w:val="583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81DA9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5.1.3.2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формулировать правила техники безопасности при проведении исследования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6.1.3.2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условия безопасного проведения исследования</w:t>
            </w:r>
          </w:p>
        </w:tc>
      </w:tr>
      <w:tr w:rsidR="003842FD" w:rsidRPr="00087D19" w:rsidTr="00AD04EF">
        <w:trPr>
          <w:trHeight w:val="404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Сбор и запись данных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5.1.4.1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параметры объек</w:t>
            </w:r>
            <w:r w:rsidR="00F12B0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тов в единицах измерений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6.1.4.1</w:t>
            </w:r>
          </w:p>
          <w:p w:rsidR="003842FD" w:rsidRPr="00A1499B" w:rsidRDefault="003842FD" w:rsidP="00064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использовать единицы измерения в </w:t>
            </w:r>
            <w:r w:rsidR="00A876FE" w:rsidRPr="00A87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</w:t>
            </w:r>
            <w:r w:rsidR="000647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ой системе</w:t>
            </w:r>
            <w:r w:rsidR="00A876FE" w:rsidRPr="00A876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единиц</w:t>
            </w:r>
            <w:r w:rsidR="00A876FE" w:rsidRPr="00A1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42FD" w:rsidRPr="00087D19" w:rsidTr="00AD04EF">
        <w:trPr>
          <w:trHeight w:val="274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5.1.4.2 </w:t>
            </w:r>
          </w:p>
          <w:p w:rsidR="003842FD" w:rsidRPr="00A1499B" w:rsidDel="006E36BE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фиксировать данные наблюдений и измерений</w:t>
            </w:r>
          </w:p>
        </w:tc>
        <w:tc>
          <w:tcPr>
            <w:tcW w:w="3191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842FD" w:rsidRPr="00087D19" w:rsidTr="00AD04EF">
        <w:trPr>
          <w:trHeight w:val="52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5B0552" w:rsidRDefault="005B0552" w:rsidP="005B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3842FD" w:rsidRPr="00A1499B" w:rsidRDefault="003842FD" w:rsidP="005B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5.1.5.1</w:t>
            </w:r>
          </w:p>
          <w:p w:rsidR="003842FD" w:rsidRPr="00A1499B" w:rsidDel="00664192" w:rsidRDefault="003842FD" w:rsidP="00F12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вычислять среднее арифме</w:t>
            </w:r>
            <w:r w:rsidR="00F12B0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тическое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значение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при повторных измерениях и выявлять тенденции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6.1.5.1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графически представлять полученные данные</w:t>
            </w:r>
          </w:p>
        </w:tc>
      </w:tr>
      <w:tr w:rsidR="003842FD" w:rsidRPr="00087D19" w:rsidTr="00AD04EF">
        <w:trPr>
          <w:trHeight w:val="52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1.6. Вывод и обсуждение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5.1.6.1</w:t>
            </w:r>
          </w:p>
          <w:p w:rsidR="003842FD" w:rsidRPr="00A1499B" w:rsidDel="00664192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формулировать вывод по вопросу исследования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6.1.6.1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представлять полученные выводы в различной форме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 w:val="restart"/>
            <w:shd w:val="clear" w:color="auto" w:fill="auto"/>
          </w:tcPr>
          <w:p w:rsidR="003842FD" w:rsidRPr="00A1499B" w:rsidRDefault="007C492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>Вселенная. Земля. Человек</w:t>
            </w:r>
          </w:p>
        </w:tc>
        <w:tc>
          <w:tcPr>
            <w:tcW w:w="1627" w:type="dxa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Макро- и микромир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5.2.1.1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различать и приводить примеры объектов макро- и микромира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6.2.1.1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называть параметры объектов макро- и микромира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Общие сведения о Земле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5.2.2.1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происхождение планеты Земля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6.2.2.1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наблюдаемые на Земле процессы и явления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5.2.2.2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называть строение и состав Земли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6.2.2.2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свойства Земли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AD04EF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Сферы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Земли и их составляю</w:t>
            </w:r>
            <w:r w:rsidR="00AD04EF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щие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5.2.3.1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характеризовать сферы Земли и их составляющие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6.2.3.1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способы взаимодействия оболочек Земли</w:t>
            </w:r>
          </w:p>
        </w:tc>
      </w:tr>
      <w:tr w:rsidR="00AD04EF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AD04EF" w:rsidRPr="00A1499B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AD04EF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AD04EF" w:rsidRPr="00A1499B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Жизнь на Земле</w:t>
            </w:r>
          </w:p>
        </w:tc>
        <w:tc>
          <w:tcPr>
            <w:tcW w:w="3261" w:type="dxa"/>
            <w:shd w:val="clear" w:color="auto" w:fill="auto"/>
          </w:tcPr>
          <w:p w:rsidR="00AD04EF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5.2.4.1 </w:t>
            </w:r>
          </w:p>
          <w:p w:rsidR="00AD04EF" w:rsidRPr="00A1499B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описывать возникновение жизни на Земле</w:t>
            </w:r>
          </w:p>
        </w:tc>
        <w:tc>
          <w:tcPr>
            <w:tcW w:w="3191" w:type="dxa"/>
            <w:shd w:val="clear" w:color="auto" w:fill="auto"/>
          </w:tcPr>
          <w:p w:rsidR="00AD04EF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6.2.4.1 </w:t>
            </w:r>
          </w:p>
          <w:p w:rsidR="00AD04EF" w:rsidRPr="00A1499B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сравнивать гипотезы воз</w:t>
            </w:r>
            <w:r w:rsidR="00F12B0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никновения жизни на Земле</w:t>
            </w:r>
          </w:p>
        </w:tc>
      </w:tr>
      <w:tr w:rsidR="00AD04EF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AD04EF" w:rsidRPr="00A1499B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AD04EF" w:rsidRPr="00A1499B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D04EF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5.2.4.2 </w:t>
            </w:r>
          </w:p>
          <w:p w:rsidR="00AD04EF" w:rsidRPr="00A1499B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условия существования жизни</w:t>
            </w:r>
          </w:p>
        </w:tc>
        <w:tc>
          <w:tcPr>
            <w:tcW w:w="3191" w:type="dxa"/>
            <w:shd w:val="clear" w:color="auto" w:fill="auto"/>
          </w:tcPr>
          <w:p w:rsidR="00AD04EF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6.2.4.2 </w:t>
            </w:r>
          </w:p>
          <w:p w:rsidR="00AD04EF" w:rsidRPr="00A1499B" w:rsidRDefault="00AD04EF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оценивать современные условия </w:t>
            </w:r>
            <w:r>
              <w:rPr>
                <w:rFonts w:ascii="Times New Roman" w:hAnsi="Times New Roman"/>
                <w:sz w:val="24"/>
                <w:szCs w:val="24"/>
              </w:rPr>
              <w:t>существования человека на Земле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Способы изображения земной поверхности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5.2.5.1 </w:t>
            </w:r>
          </w:p>
          <w:p w:rsidR="003842FD" w:rsidRPr="00A1499B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понятия «план» и «условные знаки»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6.2.5.1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классифицировать географи</w:t>
            </w:r>
            <w:r w:rsidR="00F12B0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ческие карты и условные знаки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5.2.5.2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читать планы местности, используя условные знаки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6.2.5.2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читать географические карты, используя условные знаки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5.2.5.3</w:t>
            </w:r>
          </w:p>
          <w:p w:rsidR="003842FD" w:rsidRPr="00A1499B" w:rsidRDefault="003842FD" w:rsidP="00F12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осуществлять съемку местности по одному из способов 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6.2.5.3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рассчитывать расстояния, используя масштаб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5.2.5.4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составлять простые планы местности в соответствии с правилами оформления планов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6.2.5.4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географические координаты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6.2.5.5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время, используя карту часовых поясов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5.2.6.1 </w:t>
            </w:r>
          </w:p>
          <w:p w:rsidR="003842FD" w:rsidRPr="00A1499B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характеризовать историю освоения и изучения материков и частей света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6.2.6.1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особенности природы материков и их физико-географических регионов по плану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5.2.6.2 </w:t>
            </w:r>
          </w:p>
          <w:p w:rsidR="003842FD" w:rsidRPr="00A1499B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характеризовать историю изучения океанов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6.2.6.2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особенности природы океанов по плану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5.2.7.1 </w:t>
            </w:r>
          </w:p>
          <w:p w:rsidR="003842FD" w:rsidRPr="00A1499B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определить расовый состав населения мира и регионы распространения основных рас и межрасовых групп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6.2.7.1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определить закономерности размещения населения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5.2.7.2 </w:t>
            </w:r>
          </w:p>
          <w:p w:rsidR="003842FD" w:rsidRPr="00A1499B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объяснить факторы формирования расовых признаков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6.2.7.2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="005B0552">
              <w:rPr>
                <w:rFonts w:ascii="Times New Roman" w:hAnsi="Times New Roman"/>
                <w:sz w:val="24"/>
                <w:szCs w:val="24"/>
              </w:rPr>
              <w:t xml:space="preserve"> показатели плотности населения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5.2.7.3 </w:t>
            </w:r>
          </w:p>
          <w:p w:rsidR="003842FD" w:rsidRPr="00A1499B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доказать равенство рас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6.2.7.3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определить регионы с высокой и низкой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lastRenderedPageBreak/>
              <w:t>плотностью населения и объяснить причины</w:t>
            </w:r>
          </w:p>
        </w:tc>
      </w:tr>
      <w:tr w:rsidR="003842FD" w:rsidRPr="00087D19" w:rsidTr="00AD04EF">
        <w:trPr>
          <w:trHeight w:val="376"/>
        </w:trPr>
        <w:tc>
          <w:tcPr>
            <w:tcW w:w="1560" w:type="dxa"/>
            <w:vMerge w:val="restart"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lastRenderedPageBreak/>
              <w:t>3. Вещества и материалы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Строение и свойства веществ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597542" w:rsidP="0059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5.3.1.1 </w:t>
            </w:r>
          </w:p>
          <w:p w:rsidR="003842FD" w:rsidRPr="00A1499B" w:rsidRDefault="00597542" w:rsidP="0059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>распространение частиц в жидкостях и газах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6.3.1</w:t>
            </w:r>
            <w:r w:rsidR="00597542">
              <w:rPr>
                <w:rFonts w:ascii="Times New Roman" w:hAnsi="Times New Roman"/>
                <w:sz w:val="24"/>
                <w:szCs w:val="24"/>
              </w:rPr>
              <w:t xml:space="preserve">.1 </w:t>
            </w:r>
          </w:p>
          <w:p w:rsidR="003842FD" w:rsidRPr="00A1499B" w:rsidRDefault="0059754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различать атомы и молекулы, 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>простые и сложные вещества</w:t>
            </w:r>
          </w:p>
        </w:tc>
      </w:tr>
      <w:tr w:rsidR="003842FD" w:rsidRPr="00087D19" w:rsidTr="00AD04EF">
        <w:trPr>
          <w:trHeight w:val="376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5.3.1.2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объяснять структуру твердых, жидких и газообразных веществ </w:t>
            </w:r>
            <w:r w:rsidRPr="00A1499B">
              <w:rPr>
                <w:rFonts w:ascii="Times New Roman" w:hAnsi="Times New Roman"/>
                <w:color w:val="000000"/>
                <w:sz w:val="24"/>
                <w:szCs w:val="24"/>
              </w:rPr>
              <w:t>согласно теории частиц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6.3.1.2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описывать фундаментальные частицы атома и их расположение в атоме </w:t>
            </w:r>
          </w:p>
        </w:tc>
      </w:tr>
      <w:tr w:rsidR="003842FD" w:rsidRPr="00087D19" w:rsidTr="00AD04EF">
        <w:trPr>
          <w:trHeight w:val="116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59754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5.3.1.3</w:t>
            </w:r>
          </w:p>
          <w:p w:rsidR="003842FD" w:rsidRPr="00A1499B" w:rsidRDefault="00597542" w:rsidP="00F12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 вещества: текучесть, плотность, тепло- электропроводность, 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>ковкость</w:t>
            </w:r>
            <w:r w:rsidR="00F12B05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 xml:space="preserve"> пластичность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402C4" w:rsidRDefault="0059754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6.3.1.3</w:t>
            </w:r>
          </w:p>
          <w:p w:rsidR="003842FD" w:rsidRPr="00A1499B" w:rsidRDefault="0059754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свойства вещества: 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>температуры плавления и кипения</w:t>
            </w:r>
          </w:p>
        </w:tc>
      </w:tr>
      <w:tr w:rsidR="003842FD" w:rsidRPr="00087D19" w:rsidTr="00AD04EF">
        <w:trPr>
          <w:trHeight w:val="11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5.3.1.4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различать физические и химические 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явления </w:t>
            </w:r>
          </w:p>
        </w:tc>
        <w:tc>
          <w:tcPr>
            <w:tcW w:w="3191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FD" w:rsidRPr="00087D19" w:rsidTr="00AD04EF">
        <w:trPr>
          <w:trHeight w:val="33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3842FD" w:rsidRPr="00A1499B" w:rsidRDefault="005B0552" w:rsidP="007C4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 xml:space="preserve"> Классификация веществ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5.3.2.1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различать чистые вещества и смеси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6.3.2.1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классифицировать вещества на органические и неорганические</w:t>
            </w:r>
          </w:p>
        </w:tc>
      </w:tr>
      <w:tr w:rsidR="003842FD" w:rsidRPr="00087D19" w:rsidTr="00AD04EF">
        <w:trPr>
          <w:trHeight w:val="33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597542" w:rsidP="0059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5.3.2.2</w:t>
            </w:r>
          </w:p>
          <w:p w:rsidR="003842FD" w:rsidRPr="00597542" w:rsidRDefault="003842FD" w:rsidP="00597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="00597542">
              <w:rPr>
                <w:rFonts w:ascii="Times New Roman" w:hAnsi="Times New Roman"/>
                <w:sz w:val="24"/>
                <w:szCs w:val="24"/>
              </w:rPr>
              <w:t xml:space="preserve">виды смесей и предлагать способы их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разделения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6.3.2.2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различать кислые, щелочные и нейтральные среды в живой и неживой природе и определять среду с помощью универсального индикатора</w:t>
            </w:r>
          </w:p>
        </w:tc>
      </w:tr>
      <w:tr w:rsidR="003842FD" w:rsidRPr="00087D19" w:rsidTr="00AD04EF">
        <w:trPr>
          <w:trHeight w:val="33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5.3.2.3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растворы с определенным составом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6.3.2.3 </w:t>
            </w:r>
          </w:p>
          <w:p w:rsidR="003842FD" w:rsidRPr="00A1499B" w:rsidDel="00F52082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процесс нейтрализации</w:t>
            </w:r>
          </w:p>
        </w:tc>
      </w:tr>
      <w:tr w:rsidR="003842FD" w:rsidRPr="00087D19" w:rsidTr="00AD04EF">
        <w:trPr>
          <w:trHeight w:val="33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59754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5.3.2.4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вещества</w:t>
            </w:r>
          </w:p>
        </w:tc>
        <w:tc>
          <w:tcPr>
            <w:tcW w:w="3191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FD" w:rsidRPr="00087D19" w:rsidTr="00AD04EF">
        <w:trPr>
          <w:trHeight w:val="714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5.3.2.5</w:t>
            </w:r>
          </w:p>
          <w:p w:rsidR="003842FD" w:rsidRPr="00A1499B" w:rsidRDefault="003842FD" w:rsidP="00A14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классифицировать вещества по растворимости, металлы и неметаллы</w:t>
            </w:r>
          </w:p>
        </w:tc>
        <w:tc>
          <w:tcPr>
            <w:tcW w:w="3191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FD" w:rsidRPr="00087D19" w:rsidTr="00AD04EF">
        <w:trPr>
          <w:trHeight w:val="934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Образование и получение веществ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5.3.3.1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приводить примеры образования некоторых веществ в природе и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веществ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,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ных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искусственным путем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6.3.3.1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определять преимущества и недостатки 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природных и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искусственных материалов</w:t>
            </w:r>
          </w:p>
        </w:tc>
      </w:tr>
      <w:tr w:rsidR="003842FD" w:rsidRPr="00087D19" w:rsidTr="00AD04EF">
        <w:trPr>
          <w:trHeight w:val="934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5.3.3.2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объяснять выделение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веществ в лабораторных условиях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6.3.3.2</w:t>
            </w:r>
          </w:p>
          <w:p w:rsidR="003842FD" w:rsidRPr="00A1499B" w:rsidRDefault="003842FD" w:rsidP="005B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</w:t>
            </w:r>
            <w:r w:rsidR="005B0552">
              <w:rPr>
                <w:rFonts w:ascii="Times New Roman" w:hAnsi="Times New Roman"/>
                <w:sz w:val="24"/>
                <w:szCs w:val="24"/>
              </w:rPr>
              <w:t>пределять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области применения продуктов бытовой химии и правила безопасного обращения с ними</w:t>
            </w:r>
          </w:p>
        </w:tc>
      </w:tr>
      <w:tr w:rsidR="003842FD" w:rsidRPr="00087D19" w:rsidTr="00AD04EF">
        <w:trPr>
          <w:trHeight w:val="880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6.3</w:t>
            </w:r>
            <w:r w:rsidR="005B0552">
              <w:rPr>
                <w:rFonts w:ascii="Times New Roman" w:hAnsi="Times New Roman"/>
                <w:sz w:val="24"/>
                <w:szCs w:val="24"/>
              </w:rPr>
              <w:t>.3.3</w:t>
            </w:r>
            <w:r w:rsidR="00597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2FD" w:rsidRPr="00A1499B" w:rsidRDefault="0059754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месторождения 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езных ископаемых в  Казахстане и 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>области их применения</w:t>
            </w:r>
          </w:p>
        </w:tc>
      </w:tr>
      <w:tr w:rsidR="003842FD" w:rsidRPr="00087D19" w:rsidTr="00AD04EF">
        <w:trPr>
          <w:trHeight w:val="934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2C4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6.3.3.4</w:t>
            </w:r>
          </w:p>
          <w:p w:rsidR="003842FD" w:rsidRPr="00597542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называть и показывать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97542">
              <w:rPr>
                <w:rFonts w:ascii="Times New Roman" w:hAnsi="Times New Roman"/>
                <w:sz w:val="24"/>
                <w:szCs w:val="24"/>
              </w:rPr>
              <w:t xml:space="preserve">крупные центры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переработки по</w:t>
            </w:r>
            <w:r w:rsidR="00597542">
              <w:rPr>
                <w:rFonts w:ascii="Times New Roman" w:hAnsi="Times New Roman"/>
                <w:sz w:val="24"/>
                <w:szCs w:val="24"/>
              </w:rPr>
              <w:t>лезных ископаемых в Казахстане</w:t>
            </w:r>
          </w:p>
        </w:tc>
      </w:tr>
      <w:tr w:rsidR="003842FD" w:rsidRPr="00087D19" w:rsidTr="00AD04EF">
        <w:trPr>
          <w:trHeight w:val="334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2C4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6.3.3.5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влияние добычи и переработки полезных ископаемых на окружающую среду</w:t>
            </w:r>
          </w:p>
        </w:tc>
      </w:tr>
      <w:tr w:rsidR="003842FD" w:rsidRPr="00087D19" w:rsidTr="00AD04EF">
        <w:trPr>
          <w:trHeight w:val="258"/>
        </w:trPr>
        <w:tc>
          <w:tcPr>
            <w:tcW w:w="1560" w:type="dxa"/>
            <w:vMerge w:val="restart"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4. Процессы в живой и неживой природе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Процессы в неживой природе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5.4.1.1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называть процессы, происходящие в неживой природе (круговорот веществ в природе, выветривание, горообразование, климатические процессы)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6.4.1.1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моделировать процессы, происходящие в неживой природе (горообразование, выветривание, круговорот веществ в природе).</w:t>
            </w:r>
          </w:p>
        </w:tc>
      </w:tr>
      <w:tr w:rsidR="003842FD" w:rsidRPr="00087D19" w:rsidTr="00AD04EF">
        <w:trPr>
          <w:trHeight w:val="73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5.4.1.2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причины и последствия процессов, происходящих в неживой природе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6.4.1.2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химическое превращение веществ в природе</w:t>
            </w:r>
          </w:p>
        </w:tc>
      </w:tr>
      <w:tr w:rsidR="003842FD" w:rsidRPr="00087D19" w:rsidTr="00AD04EF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Процессы в живой природе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5.4.2.1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описывать  свойства живых организмов 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6.4.</w:t>
            </w:r>
            <w:r w:rsidR="00237C00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основные компоненты клетки</w:t>
            </w:r>
          </w:p>
        </w:tc>
      </w:tr>
      <w:tr w:rsidR="003842FD" w:rsidRPr="00087D19" w:rsidTr="00AD04EF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5.4.2.2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описывать уровни организации живых организмов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6.4.2.2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моделировать и объяснять процессы, присущие живым организмам</w:t>
            </w:r>
          </w:p>
        </w:tc>
      </w:tr>
      <w:tr w:rsidR="003842FD" w:rsidRPr="00087D19" w:rsidTr="00AD04EF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5.4.2.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рименять правила работы с микроскопом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6.4.2.3</w:t>
            </w:r>
          </w:p>
          <w:p w:rsidR="003842FD" w:rsidRPr="00A1499B" w:rsidRDefault="003842FD" w:rsidP="00F05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различать типы питания организмов</w:t>
            </w:r>
          </w:p>
        </w:tc>
      </w:tr>
      <w:tr w:rsidR="003842FD" w:rsidRPr="00087D19" w:rsidTr="00AD04EF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5.4.2.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готовить временные микропрепараты 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6.4.2.4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составлять сбалансированный рацион питания</w:t>
            </w:r>
          </w:p>
        </w:tc>
      </w:tr>
      <w:tr w:rsidR="003842FD" w:rsidRPr="00087D19" w:rsidTr="00AD04EF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5.4.2.5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процесс фотосинтеза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6.4.2.5 </w:t>
            </w:r>
          </w:p>
          <w:p w:rsidR="003842FD" w:rsidRPr="00A1499B" w:rsidRDefault="003842FD" w:rsidP="005B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тестировать пищевы</w:t>
            </w:r>
            <w:r w:rsidR="005B0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 w:rsidR="005B0552">
              <w:rPr>
                <w:rFonts w:ascii="Times New Roman" w:hAnsi="Times New Roman"/>
                <w:sz w:val="24"/>
                <w:szCs w:val="24"/>
              </w:rPr>
              <w:t>ы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на наличие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органических веществ</w:t>
            </w:r>
          </w:p>
        </w:tc>
      </w:tr>
      <w:tr w:rsidR="003842FD" w:rsidRPr="00087D19" w:rsidTr="00AD04EF">
        <w:trPr>
          <w:trHeight w:val="822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5.4.2.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исследовать наличие различных пигментов у растений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6.4.2.6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исследовать пути транспорта питательных веществ в живых организмах</w:t>
            </w:r>
          </w:p>
        </w:tc>
      </w:tr>
      <w:tr w:rsidR="00237C00" w:rsidRPr="00087D19" w:rsidTr="00AD04EF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402C4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5.4.2.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</w:p>
          <w:p w:rsidR="00237C00" w:rsidRPr="00A1499B" w:rsidRDefault="00237C00" w:rsidP="005B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сследовать </w:t>
            </w:r>
            <w:r w:rsidR="005B0552" w:rsidRPr="00A1499B">
              <w:rPr>
                <w:rFonts w:ascii="Times New Roman" w:hAnsi="Times New Roman"/>
                <w:sz w:val="24"/>
                <w:szCs w:val="24"/>
              </w:rPr>
              <w:t>условия</w:t>
            </w:r>
            <w:r w:rsidR="005B0552">
              <w:rPr>
                <w:rFonts w:ascii="Times New Roman" w:hAnsi="Times New Roman"/>
                <w:sz w:val="24"/>
                <w:szCs w:val="24"/>
              </w:rPr>
              <w:t>,</w:t>
            </w:r>
            <w:r w:rsidR="005B0552" w:rsidRPr="00A1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необходимые для протекания фотосинтеза</w:t>
            </w:r>
          </w:p>
        </w:tc>
        <w:tc>
          <w:tcPr>
            <w:tcW w:w="3191" w:type="dxa"/>
            <w:shd w:val="clear" w:color="auto" w:fill="auto"/>
          </w:tcPr>
          <w:p w:rsidR="008402C4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6.4.2.7 </w:t>
            </w:r>
          </w:p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исследовать различие в содержании вдыхаемого и выдыхаемого воздуха</w:t>
            </w:r>
          </w:p>
        </w:tc>
      </w:tr>
      <w:tr w:rsidR="00237C00" w:rsidRPr="00087D19" w:rsidTr="00AD04EF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2C4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6.4.2.8 </w:t>
            </w:r>
          </w:p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характеризовать продукты выделения у организмов</w:t>
            </w:r>
          </w:p>
        </w:tc>
      </w:tr>
      <w:tr w:rsidR="00237C00" w:rsidRPr="00087D19" w:rsidTr="00AD04EF">
        <w:trPr>
          <w:trHeight w:val="272"/>
        </w:trPr>
        <w:tc>
          <w:tcPr>
            <w:tcW w:w="1560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2C4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6.4.2.9 </w:t>
            </w:r>
          </w:p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исследовать реакцию на раздражители</w:t>
            </w: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 w:val="restart"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 Энергия и движение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Виды и источники энергии</w:t>
            </w:r>
          </w:p>
        </w:tc>
        <w:tc>
          <w:tcPr>
            <w:tcW w:w="326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5.5.1.1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различать виды энергии</w:t>
            </w:r>
            <w:r w:rsidRPr="00A1499B" w:rsidDel="00CD0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6.5.1.1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называть источники энергии</w:t>
            </w: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различать температуру и тепловую энергию</w:t>
            </w: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6.5.1.2 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называть и приводить примеры процессов, протекающих с выделением  и поглощение</w:t>
            </w:r>
            <w:r w:rsidR="005B0552">
              <w:rPr>
                <w:rFonts w:ascii="Times New Roman" w:hAnsi="Times New Roman"/>
                <w:sz w:val="24"/>
                <w:szCs w:val="24"/>
              </w:rPr>
              <w:t>м энергии</w:t>
            </w: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измерять температуру с помощью термометра</w:t>
            </w: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6.5.1.3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называть единицу электрической энергии</w:t>
            </w: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</w:p>
          <w:p w:rsidR="007D047A" w:rsidRPr="00A1499B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объясня</w:t>
            </w:r>
            <w:r w:rsidR="007D047A" w:rsidRPr="00A1499B">
              <w:rPr>
                <w:rFonts w:ascii="Times New Roman" w:hAnsi="Times New Roman"/>
                <w:color w:val="333333"/>
                <w:sz w:val="24"/>
                <w:szCs w:val="24"/>
              </w:rPr>
              <w:t>ть использование практических методов тепловой изоляции в зданиях</w:t>
            </w: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6.5.1.4 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рассчитывать стоимость электроэнергии</w:t>
            </w: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 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характеризовать тепловое расширение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6.5.1.5 </w:t>
            </w:r>
          </w:p>
          <w:p w:rsidR="007D047A" w:rsidRPr="00D411D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предлагать альтернатив</w:t>
            </w:r>
            <w:r w:rsidR="00D411DB">
              <w:rPr>
                <w:rFonts w:ascii="Times New Roman" w:hAnsi="Times New Roman"/>
                <w:sz w:val="24"/>
                <w:szCs w:val="24"/>
              </w:rPr>
              <w:t>ные источники получения энергии</w:t>
            </w: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приводить примеры взаимопревращения энергии</w:t>
            </w:r>
          </w:p>
        </w:tc>
        <w:tc>
          <w:tcPr>
            <w:tcW w:w="3191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3261" w:type="dxa"/>
            <w:shd w:val="clear" w:color="auto" w:fill="auto"/>
          </w:tcPr>
          <w:p w:rsidR="008402C4" w:rsidRDefault="007D047A" w:rsidP="00A1499B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5.5.2.1</w:t>
            </w:r>
          </w:p>
          <w:p w:rsidR="007D047A" w:rsidRPr="00A1499B" w:rsidRDefault="007D047A" w:rsidP="00A1499B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приводить примеры и объяснять значение движения в живой и неживой природе</w:t>
            </w: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6.5.2.1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приводить примеры и пояснять относительность движения </w:t>
            </w:r>
          </w:p>
        </w:tc>
      </w:tr>
      <w:tr w:rsidR="007D047A" w:rsidRPr="00087D19" w:rsidTr="00AD04EF">
        <w:trPr>
          <w:trHeight w:val="652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5B0552" w:rsidP="00A1499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5.5.2.2</w:t>
            </w:r>
            <w:r w:rsidR="007D047A" w:rsidRPr="00A1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47A" w:rsidRPr="00A1499B" w:rsidRDefault="005B0552" w:rsidP="00A1499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исследовать осо</w:t>
            </w:r>
            <w:r w:rsidR="007D047A" w:rsidRPr="00A1499B">
              <w:rPr>
                <w:rFonts w:ascii="Times New Roman" w:hAnsi="Times New Roman"/>
                <w:sz w:val="24"/>
                <w:szCs w:val="24"/>
                <w:lang w:val="kk-KZ"/>
              </w:rPr>
              <w:t>бенности различных видов скелетов животных</w:t>
            </w: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6.5.2.2 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различать давление твердых тел, жидкостей и газов</w:t>
            </w: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8402C4" w:rsidRDefault="007D047A" w:rsidP="00A1499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5.5.2.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047A" w:rsidRPr="00A1499B" w:rsidRDefault="007D047A" w:rsidP="00A1499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причин</w:t>
            </w: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движения тел</w:t>
            </w: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6.5.2.3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описывать строение скелета человека </w:t>
            </w: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D047A" w:rsidRPr="00A1499B" w:rsidRDefault="007D047A" w:rsidP="00A1499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6.5.2.4 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описывать строение мышц</w:t>
            </w:r>
          </w:p>
        </w:tc>
      </w:tr>
      <w:tr w:rsidR="007D047A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D047A" w:rsidRPr="00A1499B" w:rsidRDefault="007D047A" w:rsidP="00A1499B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6.5.</w:t>
            </w:r>
            <w:r w:rsidR="00597542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  <w:p w:rsidR="007D047A" w:rsidRPr="00A1499B" w:rsidRDefault="0059754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приводить примеры значения </w:t>
            </w:r>
            <w:r w:rsidR="007D047A" w:rsidRPr="00A1499B">
              <w:rPr>
                <w:rFonts w:ascii="Times New Roman" w:hAnsi="Times New Roman"/>
                <w:sz w:val="24"/>
                <w:szCs w:val="24"/>
              </w:rPr>
              <w:t>давления для живых организмов</w:t>
            </w:r>
          </w:p>
        </w:tc>
      </w:tr>
      <w:tr w:rsidR="007D047A" w:rsidRPr="00087D19" w:rsidTr="00AD04EF">
        <w:trPr>
          <w:trHeight w:val="1124"/>
        </w:trPr>
        <w:tc>
          <w:tcPr>
            <w:tcW w:w="1560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7D047A" w:rsidRPr="00A1499B" w:rsidRDefault="007D047A" w:rsidP="00A1499B">
            <w:pPr>
              <w:pStyle w:val="a4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8402C4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6.5.2.6 </w:t>
            </w:r>
          </w:p>
          <w:p w:rsidR="007D047A" w:rsidRPr="00A1499B" w:rsidRDefault="007D047A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597542">
              <w:rPr>
                <w:rFonts w:ascii="Times New Roman" w:hAnsi="Times New Roman"/>
                <w:sz w:val="24"/>
                <w:szCs w:val="24"/>
              </w:rPr>
              <w:t xml:space="preserve">змерять атмосферное и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артериальное давление, используя соответствующие приборы</w:t>
            </w:r>
            <w:r w:rsidR="005B0552">
              <w:rPr>
                <w:rFonts w:ascii="Times New Roman" w:hAnsi="Times New Roman"/>
                <w:sz w:val="24"/>
                <w:szCs w:val="24"/>
              </w:rPr>
              <w:t>,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и делать выводы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 w:val="restart"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 Экология и устойчивое развитие</w:t>
            </w:r>
          </w:p>
        </w:tc>
        <w:tc>
          <w:tcPr>
            <w:tcW w:w="1627" w:type="dxa"/>
            <w:vMerge w:val="restart"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6.1. Экосистемы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5.6.1.1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компоненты экосистемы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6.6.1.1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графически представлять и объяснять взаимосвязь компонентов экосистем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5.6.1.2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классифицировать виды экосистем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6.6.1.2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причины смены экосистем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5.6.1.3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влияние экологических факторов на функционирование экосистем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6.6.1.3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объяснять переход энергии и веществ в экологической пирамиде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5.6.1.4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сравнивать естественные и искусственные экосистемы</w:t>
            </w:r>
          </w:p>
        </w:tc>
        <w:tc>
          <w:tcPr>
            <w:tcW w:w="3191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3842FD" w:rsidRPr="00A1499B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="003842FD" w:rsidRPr="00A1499B">
              <w:rPr>
                <w:rFonts w:ascii="Times New Roman" w:hAnsi="Times New Roman"/>
                <w:sz w:val="24"/>
                <w:szCs w:val="24"/>
              </w:rPr>
              <w:t xml:space="preserve"> Многообразие живых организмов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5.6.2.1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классифицировать организмы по царствам живой природы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6.6.2.1 </w:t>
            </w:r>
          </w:p>
          <w:p w:rsidR="003842FD" w:rsidRPr="00A1499B" w:rsidRDefault="003842FD" w:rsidP="00F12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использовать характерные особенности организмов для опреде</w:t>
            </w:r>
            <w:r w:rsidR="005B0552">
              <w:rPr>
                <w:rFonts w:ascii="Times New Roman" w:hAnsi="Times New Roman"/>
                <w:sz w:val="24"/>
                <w:szCs w:val="24"/>
              </w:rPr>
              <w:t>ления видов растений и животных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5.6.2.2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характеризовать 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одноклеточные и многоклеточные организмы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6.6.2.2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исследовать многообразие живых организмов в различных экосистемах</w:t>
            </w: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26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5.6.3.1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называть экологические проблемы РК</w:t>
            </w:r>
          </w:p>
        </w:tc>
        <w:tc>
          <w:tcPr>
            <w:tcW w:w="3191" w:type="dxa"/>
            <w:shd w:val="clear" w:color="auto" w:fill="auto"/>
          </w:tcPr>
          <w:p w:rsidR="008402C4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6.6.3.1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анализировать причины некоторых экологических проблем своего региона </w:t>
            </w:r>
          </w:p>
        </w:tc>
      </w:tr>
      <w:tr w:rsidR="00237C00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8402C4" w:rsidRPr="00D411DB" w:rsidRDefault="00D411DB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5.6.3.2</w:t>
            </w:r>
          </w:p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>сследовать экологические проблемы своего региона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EE76D5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6.6.3.2 </w:t>
            </w:r>
          </w:p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предлагать пути решения экологических проблем</w:t>
            </w:r>
          </w:p>
        </w:tc>
      </w:tr>
      <w:tr w:rsidR="00237C00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E76D5" w:rsidRPr="00D411DB" w:rsidRDefault="00D411DB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5.6.3.3</w:t>
            </w:r>
          </w:p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определять значение Красной книги РК</w:t>
            </w:r>
          </w:p>
        </w:tc>
        <w:tc>
          <w:tcPr>
            <w:tcW w:w="3191" w:type="dxa"/>
            <w:vMerge/>
            <w:shd w:val="clear" w:color="auto" w:fill="auto"/>
          </w:tcPr>
          <w:p w:rsidR="00237C00" w:rsidRPr="00A1499B" w:rsidRDefault="00237C00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F5206" w:rsidRPr="00087D19" w:rsidTr="00AD04EF">
        <w:trPr>
          <w:trHeight w:val="355"/>
        </w:trPr>
        <w:tc>
          <w:tcPr>
            <w:tcW w:w="1560" w:type="dxa"/>
            <w:vMerge w:val="restart"/>
            <w:shd w:val="clear" w:color="auto" w:fill="auto"/>
          </w:tcPr>
          <w:p w:rsidR="00CF5206" w:rsidRPr="00A1499B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7. Открытия, меняющие мир</w:t>
            </w:r>
          </w:p>
          <w:p w:rsidR="00CF5206" w:rsidRPr="00A1499B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5B0552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CF5206" w:rsidRPr="00F12B05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Открытия, меняющие мир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E76D5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5.7.1.1 </w:t>
            </w:r>
          </w:p>
          <w:p w:rsidR="00CF5206" w:rsidRPr="00A1499B" w:rsidRDefault="00CF5206" w:rsidP="00F12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приводить примеры научных открытий, изменивших мир</w:t>
            </w:r>
          </w:p>
        </w:tc>
        <w:tc>
          <w:tcPr>
            <w:tcW w:w="3191" w:type="dxa"/>
            <w:shd w:val="clear" w:color="auto" w:fill="auto"/>
          </w:tcPr>
          <w:p w:rsidR="00EE76D5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6.7.1.1</w:t>
            </w:r>
          </w:p>
          <w:p w:rsidR="00CF5206" w:rsidRPr="00A1499B" w:rsidRDefault="00CF5206" w:rsidP="005B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обсу</w:t>
            </w:r>
            <w:r w:rsidR="005B0552">
              <w:rPr>
                <w:rFonts w:ascii="Times New Roman" w:hAnsi="Times New Roman"/>
                <w:sz w:val="24"/>
                <w:szCs w:val="24"/>
              </w:rPr>
              <w:t>ждать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значение открытий, изменивших мир</w:t>
            </w:r>
          </w:p>
        </w:tc>
      </w:tr>
      <w:tr w:rsidR="00CF5206" w:rsidRPr="00087D19" w:rsidTr="00F12B05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CF5206" w:rsidRPr="00A1499B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CF5206" w:rsidRPr="00A1499B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F5206" w:rsidRPr="00A1499B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EE76D5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6.7.1.2 </w:t>
            </w:r>
          </w:p>
          <w:p w:rsidR="00CF5206" w:rsidRPr="00A1499B" w:rsidRDefault="00CF5206" w:rsidP="005B0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обсу</w:t>
            </w:r>
            <w:r w:rsidR="005B0552">
              <w:rPr>
                <w:rFonts w:ascii="Times New Roman" w:hAnsi="Times New Roman"/>
                <w:sz w:val="24"/>
                <w:szCs w:val="24"/>
              </w:rPr>
              <w:t>ждать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вклад казахстанских ученых в развити</w:t>
            </w:r>
            <w:r w:rsidR="005B0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A1499B">
              <w:rPr>
                <w:rFonts w:ascii="Times New Roman" w:hAnsi="Times New Roman"/>
                <w:sz w:val="24"/>
                <w:szCs w:val="24"/>
              </w:rPr>
              <w:t xml:space="preserve"> естественных наук</w:t>
            </w:r>
          </w:p>
        </w:tc>
      </w:tr>
      <w:tr w:rsidR="00CF5206" w:rsidRPr="00087D19" w:rsidTr="00AD04EF">
        <w:trPr>
          <w:trHeight w:val="276"/>
        </w:trPr>
        <w:tc>
          <w:tcPr>
            <w:tcW w:w="1560" w:type="dxa"/>
            <w:vMerge/>
            <w:shd w:val="clear" w:color="auto" w:fill="auto"/>
          </w:tcPr>
          <w:p w:rsidR="00CF5206" w:rsidRPr="00A1499B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shd w:val="clear" w:color="auto" w:fill="auto"/>
          </w:tcPr>
          <w:p w:rsidR="005B0552" w:rsidRDefault="00CF5206" w:rsidP="00A149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49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  <w:p w:rsidR="00CF5206" w:rsidRPr="00A1499B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Открытия </w:t>
            </w:r>
            <w:r w:rsidRPr="00A149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будущего</w:t>
            </w:r>
          </w:p>
        </w:tc>
        <w:tc>
          <w:tcPr>
            <w:tcW w:w="3261" w:type="dxa"/>
            <w:vMerge/>
            <w:shd w:val="clear" w:color="auto" w:fill="auto"/>
          </w:tcPr>
          <w:p w:rsidR="00CF5206" w:rsidRPr="00A1499B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CF5206" w:rsidRPr="00A1499B" w:rsidRDefault="00CF5206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FD" w:rsidRPr="00087D19" w:rsidTr="00AD04EF">
        <w:trPr>
          <w:trHeight w:val="355"/>
        </w:trPr>
        <w:tc>
          <w:tcPr>
            <w:tcW w:w="1560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</w:tcPr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EE76D5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5.7.1.2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предложить идеи для будущих исследований в науке</w:t>
            </w:r>
          </w:p>
        </w:tc>
        <w:tc>
          <w:tcPr>
            <w:tcW w:w="3191" w:type="dxa"/>
            <w:shd w:val="clear" w:color="auto" w:fill="auto"/>
          </w:tcPr>
          <w:p w:rsidR="00EE76D5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 xml:space="preserve">6.7.1.3 </w:t>
            </w:r>
          </w:p>
          <w:p w:rsidR="003842FD" w:rsidRPr="00A1499B" w:rsidRDefault="003842FD" w:rsidP="00A14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99B">
              <w:rPr>
                <w:rFonts w:ascii="Times New Roman" w:hAnsi="Times New Roman"/>
                <w:sz w:val="24"/>
                <w:szCs w:val="24"/>
              </w:rPr>
              <w:t>прогнозировать направления будущих исследований науки</w:t>
            </w:r>
          </w:p>
        </w:tc>
      </w:tr>
    </w:tbl>
    <w:p w:rsidR="00D44BBF" w:rsidRDefault="00D44BBF" w:rsidP="00D44BBF">
      <w:pPr>
        <w:rPr>
          <w:lang w:val="kk-KZ"/>
        </w:rPr>
      </w:pPr>
      <w:bookmarkStart w:id="11" w:name="_Toc439250222"/>
      <w:bookmarkStart w:id="12" w:name="_Toc443491393"/>
      <w:bookmarkEnd w:id="11"/>
      <w:bookmarkEnd w:id="12"/>
    </w:p>
    <w:p w:rsidR="0053484A" w:rsidRDefault="0053484A" w:rsidP="008814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22. Настоящая учебная программа  реализуется в соответствии с Долгосрочным планом к</w:t>
      </w:r>
      <w:r w:rsidRPr="004A22B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</w:rPr>
        <w:t>Типовой  учебной  программ</w:t>
      </w:r>
      <w:r>
        <w:rPr>
          <w:rFonts w:ascii="Times New Roman" w:hAnsi="Times New Roman"/>
          <w:sz w:val="28"/>
          <w:szCs w:val="28"/>
        </w:rPr>
        <w:t>е</w:t>
      </w:r>
      <w:r w:rsidRPr="004A22BB">
        <w:rPr>
          <w:rFonts w:ascii="Times New Roman" w:hAnsi="Times New Roman"/>
          <w:sz w:val="28"/>
          <w:szCs w:val="28"/>
        </w:rPr>
        <w:t xml:space="preserve">  по учебному предмету «</w:t>
      </w:r>
      <w:r>
        <w:rPr>
          <w:rFonts w:ascii="Times New Roman" w:hAnsi="Times New Roman"/>
          <w:sz w:val="28"/>
          <w:szCs w:val="28"/>
          <w:lang w:val="kk-KZ"/>
        </w:rPr>
        <w:t>Естествознание</w:t>
      </w:r>
      <w:r w:rsidRPr="004A22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22BB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4A22BB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4A22BB">
        <w:rPr>
          <w:rFonts w:ascii="Times New Roman" w:hAnsi="Times New Roman"/>
          <w:sz w:val="28"/>
          <w:szCs w:val="28"/>
        </w:rPr>
        <w:t xml:space="preserve"> классов </w:t>
      </w:r>
      <w:r w:rsidRPr="004A22BB">
        <w:rPr>
          <w:rFonts w:ascii="Times New Roman" w:hAnsi="Times New Roman"/>
          <w:sz w:val="28"/>
          <w:szCs w:val="28"/>
          <w:lang w:val="kk-KZ"/>
        </w:rPr>
        <w:t>уровня основного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A22BB">
        <w:rPr>
          <w:rFonts w:ascii="Times New Roman" w:hAnsi="Times New Roman"/>
          <w:sz w:val="28"/>
          <w:szCs w:val="28"/>
          <w:lang w:val="kk-KZ"/>
        </w:rPr>
        <w:t>по обновленному содержанию</w:t>
      </w:r>
      <w:r w:rsidR="00881480">
        <w:rPr>
          <w:rFonts w:ascii="Times New Roman" w:hAnsi="Times New Roman"/>
          <w:sz w:val="28"/>
          <w:szCs w:val="28"/>
          <w:lang w:val="kk-KZ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Default="0053484A" w:rsidP="0053484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3484A" w:rsidRPr="00AD724B" w:rsidRDefault="0053484A" w:rsidP="0053484A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24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3484A" w:rsidRPr="00AD724B" w:rsidRDefault="0053484A" w:rsidP="005348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24B">
        <w:rPr>
          <w:rFonts w:ascii="Times New Roman" w:hAnsi="Times New Roman"/>
          <w:sz w:val="28"/>
          <w:szCs w:val="28"/>
        </w:rPr>
        <w:t>к Типовой  учебной  программе</w:t>
      </w:r>
    </w:p>
    <w:p w:rsidR="0053484A" w:rsidRPr="00AD724B" w:rsidRDefault="0053484A" w:rsidP="005348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24B">
        <w:rPr>
          <w:rFonts w:ascii="Times New Roman" w:hAnsi="Times New Roman"/>
          <w:sz w:val="28"/>
          <w:szCs w:val="28"/>
        </w:rPr>
        <w:t xml:space="preserve"> по учебному предмету «</w:t>
      </w:r>
      <w:r>
        <w:rPr>
          <w:rFonts w:ascii="Times New Roman" w:hAnsi="Times New Roman"/>
          <w:sz w:val="28"/>
          <w:szCs w:val="28"/>
          <w:lang w:val="kk-KZ"/>
        </w:rPr>
        <w:t>Естествознание</w:t>
      </w:r>
      <w:r w:rsidRPr="00AD724B">
        <w:rPr>
          <w:rFonts w:ascii="Times New Roman" w:hAnsi="Times New Roman"/>
          <w:sz w:val="28"/>
          <w:szCs w:val="28"/>
        </w:rPr>
        <w:t>»</w:t>
      </w:r>
    </w:p>
    <w:p w:rsidR="0053484A" w:rsidRPr="00AD724B" w:rsidRDefault="0053484A" w:rsidP="0053484A">
      <w:pPr>
        <w:pStyle w:val="af1"/>
        <w:spacing w:line="240" w:lineRule="auto"/>
        <w:jc w:val="right"/>
        <w:rPr>
          <w:b w:val="0"/>
          <w:szCs w:val="28"/>
          <w:lang w:val="kk-KZ"/>
        </w:rPr>
      </w:pPr>
      <w:r w:rsidRPr="00AD724B">
        <w:rPr>
          <w:b w:val="0"/>
          <w:szCs w:val="28"/>
          <w:lang w:val="ru-RU"/>
        </w:rPr>
        <w:t xml:space="preserve">для </w:t>
      </w:r>
      <w:r w:rsidRPr="00AD724B">
        <w:rPr>
          <w:b w:val="0"/>
          <w:szCs w:val="28"/>
          <w:lang w:val="kk-KZ"/>
        </w:rPr>
        <w:t>5-</w:t>
      </w:r>
      <w:r>
        <w:rPr>
          <w:b w:val="0"/>
          <w:szCs w:val="28"/>
          <w:lang w:val="kk-KZ"/>
        </w:rPr>
        <w:t>6</w:t>
      </w:r>
      <w:r w:rsidRPr="00AD724B">
        <w:rPr>
          <w:b w:val="0"/>
          <w:szCs w:val="28"/>
          <w:lang w:val="ru-RU"/>
        </w:rPr>
        <w:t xml:space="preserve"> классов </w:t>
      </w:r>
      <w:r w:rsidRPr="00AD724B">
        <w:rPr>
          <w:b w:val="0"/>
          <w:szCs w:val="28"/>
          <w:lang w:val="kk-KZ"/>
        </w:rPr>
        <w:t xml:space="preserve">уровня основного </w:t>
      </w:r>
    </w:p>
    <w:p w:rsidR="0053484A" w:rsidRPr="00AD724B" w:rsidRDefault="0053484A" w:rsidP="0053484A">
      <w:pPr>
        <w:pStyle w:val="af1"/>
        <w:spacing w:line="240" w:lineRule="auto"/>
        <w:jc w:val="right"/>
        <w:rPr>
          <w:b w:val="0"/>
          <w:szCs w:val="28"/>
          <w:lang w:val="kk-KZ"/>
        </w:rPr>
      </w:pPr>
      <w:r w:rsidRPr="00AD724B">
        <w:rPr>
          <w:b w:val="0"/>
          <w:szCs w:val="28"/>
          <w:lang w:val="kk-KZ"/>
        </w:rPr>
        <w:t xml:space="preserve">среднего образования по </w:t>
      </w:r>
    </w:p>
    <w:p w:rsidR="0053484A" w:rsidRPr="00AD724B" w:rsidRDefault="0053484A" w:rsidP="0053484A">
      <w:pPr>
        <w:pStyle w:val="af1"/>
        <w:spacing w:line="240" w:lineRule="auto"/>
        <w:jc w:val="right"/>
        <w:rPr>
          <w:b w:val="0"/>
          <w:szCs w:val="28"/>
          <w:lang w:val="ru-RU"/>
        </w:rPr>
      </w:pPr>
      <w:r w:rsidRPr="00AD724B">
        <w:rPr>
          <w:b w:val="0"/>
          <w:szCs w:val="28"/>
          <w:lang w:val="kk-KZ"/>
        </w:rPr>
        <w:t>обновленному содержанию</w:t>
      </w:r>
    </w:p>
    <w:p w:rsidR="0053484A" w:rsidRPr="00AD724B" w:rsidRDefault="0053484A" w:rsidP="0053484A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484A" w:rsidRPr="00AD724B" w:rsidRDefault="0053484A" w:rsidP="0053484A">
      <w:pPr>
        <w:pStyle w:val="1"/>
        <w:spacing w:after="0"/>
        <w:jc w:val="center"/>
        <w:rPr>
          <w:sz w:val="28"/>
          <w:szCs w:val="28"/>
          <w:lang w:val="kk-KZ"/>
        </w:rPr>
      </w:pPr>
      <w:r w:rsidRPr="00AD724B">
        <w:rPr>
          <w:sz w:val="28"/>
          <w:szCs w:val="28"/>
          <w:lang w:val="kk-KZ"/>
        </w:rPr>
        <w:t>Долгосрочный план</w:t>
      </w:r>
    </w:p>
    <w:p w:rsidR="0053484A" w:rsidRDefault="0053484A" w:rsidP="00534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724B">
        <w:rPr>
          <w:rFonts w:ascii="Times New Roman" w:hAnsi="Times New Roman"/>
          <w:b/>
          <w:sz w:val="28"/>
          <w:szCs w:val="28"/>
          <w:lang w:val="kk-KZ"/>
        </w:rPr>
        <w:t xml:space="preserve">по реализации  </w:t>
      </w:r>
      <w:r w:rsidRPr="00AD724B">
        <w:rPr>
          <w:rFonts w:ascii="Times New Roman" w:hAnsi="Times New Roman"/>
          <w:b/>
          <w:sz w:val="28"/>
          <w:szCs w:val="28"/>
        </w:rPr>
        <w:t>Типовой  учебной  программы</w:t>
      </w:r>
    </w:p>
    <w:p w:rsidR="0053484A" w:rsidRPr="00AD724B" w:rsidRDefault="0053484A" w:rsidP="00534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24B">
        <w:rPr>
          <w:rFonts w:ascii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/>
          <w:b/>
          <w:sz w:val="28"/>
          <w:szCs w:val="28"/>
          <w:lang w:val="kk-KZ"/>
        </w:rPr>
        <w:t>Естествознание</w:t>
      </w:r>
      <w:r w:rsidRPr="00AD724B">
        <w:rPr>
          <w:rFonts w:ascii="Times New Roman" w:hAnsi="Times New Roman"/>
          <w:b/>
          <w:sz w:val="28"/>
          <w:szCs w:val="28"/>
        </w:rPr>
        <w:t>»</w:t>
      </w:r>
    </w:p>
    <w:p w:rsidR="0053484A" w:rsidRPr="00AD724B" w:rsidRDefault="0053484A" w:rsidP="005348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724B">
        <w:rPr>
          <w:rFonts w:ascii="Times New Roman" w:hAnsi="Times New Roman"/>
          <w:b/>
          <w:sz w:val="28"/>
          <w:szCs w:val="28"/>
        </w:rPr>
        <w:t xml:space="preserve">для </w:t>
      </w:r>
      <w:r w:rsidRPr="00AD724B">
        <w:rPr>
          <w:rFonts w:ascii="Times New Roman" w:hAnsi="Times New Roman"/>
          <w:b/>
          <w:sz w:val="28"/>
          <w:szCs w:val="28"/>
          <w:lang w:val="kk-KZ"/>
        </w:rPr>
        <w:t>5-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AD724B">
        <w:rPr>
          <w:rFonts w:ascii="Times New Roman" w:hAnsi="Times New Roman"/>
          <w:b/>
          <w:sz w:val="28"/>
          <w:szCs w:val="28"/>
        </w:rPr>
        <w:t xml:space="preserve"> классов </w:t>
      </w:r>
      <w:r w:rsidRPr="00AD724B">
        <w:rPr>
          <w:rFonts w:ascii="Times New Roman" w:hAnsi="Times New Roman"/>
          <w:b/>
          <w:sz w:val="28"/>
          <w:szCs w:val="28"/>
          <w:lang w:val="kk-KZ"/>
        </w:rPr>
        <w:t>уровня основного среднего образования</w:t>
      </w:r>
    </w:p>
    <w:p w:rsidR="0053484A" w:rsidRDefault="0053484A" w:rsidP="0053484A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D724B">
        <w:rPr>
          <w:rFonts w:ascii="Times New Roman" w:hAnsi="Times New Roman"/>
          <w:b/>
          <w:sz w:val="28"/>
          <w:szCs w:val="28"/>
          <w:lang w:val="kk-KZ"/>
        </w:rPr>
        <w:t>по обновленному содержанию</w:t>
      </w:r>
    </w:p>
    <w:p w:rsidR="0053484A" w:rsidRPr="008F5E42" w:rsidRDefault="0053484A" w:rsidP="0053484A">
      <w:pPr>
        <w:pStyle w:val="1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/>
          <w:b w:val="0"/>
          <w:bCs w:val="0"/>
          <w:sz w:val="28"/>
          <w:szCs w:val="28"/>
          <w:lang w:val="kk-KZ"/>
        </w:rPr>
      </w:pPr>
      <w:bookmarkStart w:id="13" w:name="_Toc440985335"/>
      <w:r>
        <w:rPr>
          <w:rFonts w:ascii="Times New Roman" w:hAnsi="Times New Roman"/>
          <w:b w:val="0"/>
          <w:bCs w:val="0"/>
          <w:sz w:val="28"/>
          <w:szCs w:val="28"/>
          <w:lang w:val="kk-KZ"/>
        </w:rPr>
        <w:t xml:space="preserve">1) </w:t>
      </w:r>
      <w:r w:rsidRPr="008F5E42">
        <w:rPr>
          <w:rFonts w:ascii="Times New Roman" w:hAnsi="Times New Roman"/>
          <w:b w:val="0"/>
          <w:bCs w:val="0"/>
          <w:sz w:val="28"/>
          <w:szCs w:val="28"/>
          <w:lang w:val="kk-KZ"/>
        </w:rPr>
        <w:t>5 класс</w:t>
      </w:r>
      <w:bookmarkEnd w:id="13"/>
    </w:p>
    <w:p w:rsidR="0053484A" w:rsidRPr="008F5E42" w:rsidRDefault="0053484A" w:rsidP="0053484A">
      <w:pPr>
        <w:widowControl w:val="0"/>
        <w:tabs>
          <w:tab w:val="left" w:pos="1134"/>
        </w:tabs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val="kk-K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751"/>
        <w:gridCol w:w="4819"/>
      </w:tblGrid>
      <w:tr w:rsidR="0053484A" w:rsidRPr="00087D19" w:rsidTr="00881480">
        <w:trPr>
          <w:trHeight w:val="2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Цели обучения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 Обучающийся должен:</w:t>
            </w:r>
          </w:p>
        </w:tc>
      </w:tr>
      <w:tr w:rsidR="0053484A" w:rsidRPr="00087D19" w:rsidTr="00881480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5.1А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Мир науки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науки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5.1.1.1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функции науки как вида человеческой деятельности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Вопрос исследования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5.1.2.1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формулировать вопрос исследования и предположения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сследования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5.1.3.1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составлять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план исследования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5.1.3.2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формулировать правила техники безопасности при проведении исследования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Сбор и запись данных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5.1.4.1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параметры объектов в единицах измерений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5.1.4.2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фиксировать данные наблюдений и измерений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5.1.5.1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вычислять среднее арифметическое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значение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при повторных измерениях и выявлять тенденции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Вывод и обсуждение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5.1.6.1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формулировать вывод по вопросу исследования</w:t>
            </w:r>
          </w:p>
        </w:tc>
      </w:tr>
      <w:tr w:rsidR="0053484A" w:rsidRPr="00087D19" w:rsidTr="00881480">
        <w:trPr>
          <w:trHeight w:val="569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5.1 В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Человек. Земля. Вселенная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изнь на Земле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5A59AF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различать и приводить примеры объектов макро- и микромира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происхождение планеты Земля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5.2.2.2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называть строение и состав Земли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5.2.3.1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характеризовать сферы Земли и их составляющие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5.2.4.1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описывать возникновение жизни на Земле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Del="0066419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5.2.4.2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условия существования жизни</w:t>
            </w:r>
          </w:p>
        </w:tc>
      </w:tr>
      <w:tr w:rsidR="0053484A" w:rsidRPr="00087D19" w:rsidTr="00881480">
        <w:trPr>
          <w:trHeight w:val="605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Способы изображения земной поверхности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5.2.5.1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понятия «план» и «условные знаки»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читать планы местности, используя условные знаки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5.2.5.3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осуществлять съемку местности по одному из способов (глазомерная, полярная, маршрутная)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5.2.5.4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составлять простые планы местности в соответствии с правилами оформления планов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5.2.6.1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характеризовать историю освоения и изучения материков и частей света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5.2.6.2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характеризовать историю изучения океанов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5.2.7.1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определя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ть расовый состав населения мира и регионы распространения основных рас и межрасовых групп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5.2.7.2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объяснить факторы формирования расовых признаков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5.2.7.3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доказ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ать равенство рас</w:t>
            </w:r>
          </w:p>
        </w:tc>
      </w:tr>
      <w:tr w:rsidR="0053484A" w:rsidRPr="00087D19" w:rsidTr="00881480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–я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5.2 A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Вещества и материалы 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Строение и свойства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5.3.1.1 – объяснять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распространение частиц  в жидкостях и газах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5.3.1.2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объяснять структуру твердых, жидких и газообразных веществ </w:t>
            </w:r>
            <w:r w:rsidRPr="008F5E42">
              <w:rPr>
                <w:rFonts w:ascii="Times New Roman" w:hAnsi="Times New Roman"/>
                <w:color w:val="000000"/>
                <w:sz w:val="24"/>
                <w:szCs w:val="24"/>
              </w:rPr>
              <w:t>согласно теории частиц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5.3.1.3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описывать  свойства вещества:  текучесть,  плотность,  тепло- электропроводность,  ковкость  пластичность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5.3.1.4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различать физические и химические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явления 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5.3.2.1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отличать чистые вещества от смесей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5975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5.3.2.2 – описывать виды смесей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 пре</w:t>
            </w:r>
            <w:r>
              <w:rPr>
                <w:rFonts w:ascii="Times New Roman" w:hAnsi="Times New Roman"/>
                <w:sz w:val="24"/>
                <w:szCs w:val="24"/>
              </w:rPr>
              <w:t>длагать способы их разделения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5.3.2.3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растворы с определенным составом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5.3.2.4 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вычислять массовую долю растворенного вещества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5.3.2.5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классифицировать вещества по растворимости, металлы и неметаллы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Образование и получение веществ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5.3.3.1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приводить примеры образования некоторых веществ в природе и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веществ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,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ных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искусственным путем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5.3.3.2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объяснять выделение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веществ в лабораторных условиях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3484A" w:rsidRPr="00087D19" w:rsidTr="00881480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5.3 A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>Процессы в живой и неживой природе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Процессы в неживой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5.4.1.1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называть процессы, происходящие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>в неживой природе (круговорот веществ в природе, выветривание, горообразование, климатические процессы)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5.4.1.2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причины и последствия процессов, происходящих в неживой природе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Процессы в живой природе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5.4.2.1 – описывать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свойства живых организмов 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5.4.2.2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описывать уровни организации живых организмов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5.4.2.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рименять правила работы 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икроскопом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5.4.2.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готовить временные микропрепараты 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5.4.2.5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процесс фотосинтеза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5.4.2.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исследовать наличие различных пигментов у растений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5.4.2.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сследовать необходимые условия для протекания фотосинтеза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5.3 B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Энергия и движение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Виды и источники энергии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5.5.1.1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различать виды энергии</w:t>
            </w:r>
            <w:r w:rsidRPr="008F5E42" w:rsidDel="00CD0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различать температуру и тепловую энергию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измерять температуру с помощью термометра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F5E42">
              <w:rPr>
                <w:rFonts w:ascii="Times New Roman" w:hAnsi="Times New Roman"/>
                <w:color w:val="333333"/>
                <w:sz w:val="24"/>
                <w:szCs w:val="24"/>
              </w:rPr>
              <w:t>объяснять использование практических методов тепловой изоляции в зданиях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характеризовать тепловое расширение</w:t>
            </w:r>
          </w:p>
        </w:tc>
      </w:tr>
      <w:tr w:rsidR="0053484A" w:rsidRPr="00087D19" w:rsidTr="00881480">
        <w:trPr>
          <w:trHeight w:val="476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5.5.1.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приводить примеры взаимопревращения энергии</w:t>
            </w:r>
          </w:p>
        </w:tc>
      </w:tr>
      <w:tr w:rsidR="0053484A" w:rsidRPr="00087D19" w:rsidTr="00881480">
        <w:trPr>
          <w:trHeight w:val="276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5.5.2.1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приводить примеры и объяснять значение движения в живой и неживой природе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5.5.2.2.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исследовать ососбенности различных видов скелетов животных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5.5.2.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причин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движения тел</w:t>
            </w:r>
          </w:p>
        </w:tc>
      </w:tr>
      <w:tr w:rsidR="0053484A" w:rsidRPr="00087D19" w:rsidTr="00881480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5.4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A Экология и устойчивое развитие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5.6.1.1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компоненты экосистемы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5.6.1.2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классифицировать виды экосистем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5.6.1.3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влияние экологических факторов на функционирование экосистем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5.6.1.4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сравнивать естественные и искусственные экосистемы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5.6.2.1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классифицировать организмы по царствам живой природы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5.6.2.2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характеризовать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одноклеточные и многоклеточные организмы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5.6.3.1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называть экологические проблемы РК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5.6.3.2 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сследовать экологические проблемы своего региона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5.6.3.3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еделять значение Красной книги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азахстана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86F">
              <w:rPr>
                <w:rFonts w:ascii="Times New Roman" w:hAnsi="Times New Roman"/>
                <w:sz w:val="24"/>
                <w:szCs w:val="24"/>
              </w:rPr>
              <w:t xml:space="preserve">5.4 B </w:t>
            </w:r>
          </w:p>
          <w:p w:rsidR="0053484A" w:rsidRPr="0063486F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63486F">
              <w:rPr>
                <w:rFonts w:ascii="Times New Roman" w:hAnsi="Times New Roman"/>
                <w:sz w:val="24"/>
                <w:szCs w:val="24"/>
              </w:rPr>
              <w:t>Открытия, меняющие мир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Открытия, меняющие мир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5.7.1.1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приводить  примеры научных открытий, изменивших мир</w:t>
            </w:r>
          </w:p>
        </w:tc>
      </w:tr>
      <w:tr w:rsidR="0053484A" w:rsidRPr="00087D19" w:rsidTr="00881480">
        <w:trPr>
          <w:trHeight w:val="284"/>
        </w:trPr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5.7.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.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предлагать идеи для будущих исследований в науке</w:t>
            </w:r>
          </w:p>
        </w:tc>
      </w:tr>
    </w:tbl>
    <w:p w:rsidR="0053484A" w:rsidRPr="00724F31" w:rsidRDefault="0053484A" w:rsidP="0053484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724F31">
        <w:rPr>
          <w:rFonts w:ascii="Times New Roman" w:hAnsi="Times New Roman"/>
          <w:sz w:val="28"/>
          <w:szCs w:val="28"/>
          <w:lang w:val="kk-KZ"/>
        </w:rPr>
        <w:t xml:space="preserve">2) </w:t>
      </w:r>
      <w:bookmarkStart w:id="14" w:name="_Toc439250223"/>
      <w:bookmarkStart w:id="15" w:name="_Toc440985336"/>
      <w:bookmarkStart w:id="16" w:name="_Toc443487296"/>
      <w:bookmarkStart w:id="17" w:name="_Toc443490932"/>
      <w:r w:rsidRPr="00724F31">
        <w:rPr>
          <w:rFonts w:ascii="Times New Roman" w:eastAsia="Times New Roman" w:hAnsi="Times New Roman"/>
          <w:sz w:val="28"/>
          <w:szCs w:val="28"/>
          <w:lang w:val="kk-KZ"/>
        </w:rPr>
        <w:t>6 класс</w:t>
      </w:r>
      <w:bookmarkEnd w:id="14"/>
      <w:bookmarkEnd w:id="15"/>
      <w:bookmarkEnd w:id="16"/>
      <w:bookmarkEnd w:id="17"/>
    </w:p>
    <w:p w:rsidR="0053484A" w:rsidRPr="00724F31" w:rsidRDefault="0053484A" w:rsidP="0053484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tbl>
      <w:tblPr>
        <w:tblpPr w:leftFromText="180" w:rightFromText="180" w:vertAnchor="text" w:horzAnchor="margin" w:tblpX="75" w:tblpY="207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2093"/>
        <w:gridCol w:w="28"/>
        <w:gridCol w:w="2557"/>
        <w:gridCol w:w="4928"/>
      </w:tblGrid>
      <w:tr w:rsidR="0053484A" w:rsidRPr="00087D19" w:rsidTr="00881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Раздел долгосрочного плана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Содержание раздела долгосрочного плана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Цели обучения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 Обучающийся должен:</w:t>
            </w:r>
          </w:p>
        </w:tc>
      </w:tr>
      <w:tr w:rsidR="0053484A" w:rsidRPr="00087D19" w:rsidTr="0088148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53484A" w:rsidRPr="00087D19" w:rsidTr="00881480">
        <w:trPr>
          <w:trHeight w:val="56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4A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 xml:space="preserve">6.1A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Мир науки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Роль науки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84A" w:rsidRPr="002F1523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Вопрос исследования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6.1.1.1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перечислять объекты исследований естественных наук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2F1523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Планирование исследования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6.1.2.1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независимые, зависимые и контролируемые переменные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6.1.3.1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определять категории аккуратных  и точных данных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Сбор и запись данных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6.1.3.2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условия безопасного проведения исследования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6.1.5.1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графически представлять полученные данные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Вывод и обсуждение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6.1.6.1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представлять полученные выводы в различной форме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6.</w:t>
            </w:r>
            <w:r w:rsidRPr="008F5E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B </w:t>
            </w:r>
          </w:p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Человек. Земля. Вселенная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Макро-  и микромир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называть параметры объектов макро-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и микромира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Общие сведения о Земле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наблюдаемые на Земле процессы и явления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6.2.2.2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свойства Земли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Сферы Земли и их составляющие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6.2.3.1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способы взаимодействия оболочек Земли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Жизнь на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Земле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6.2.4.1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сравнивать гипотезы возникновения жизни на Земле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6.2.4.2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оценивать современные условия </w:t>
            </w:r>
            <w:r>
              <w:rPr>
                <w:rFonts w:ascii="Times New Roman" w:hAnsi="Times New Roman"/>
                <w:sz w:val="24"/>
                <w:szCs w:val="24"/>
              </w:rPr>
              <w:t>существования человека на Земле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пособы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изображения земной поверхности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6.2.5.1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классифицировать географические карты и условные знаки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итать географические карты, используя условные знаки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6.2.5.3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рассчитывать расстояния, используя масштаб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6.2.5.4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географические координаты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6.2.5.5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определять время, используя карту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>часовых поясов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Материки и океаны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6.2.6.1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особенности природы материков и их физико-географических регионов по плану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6.2.6.2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определять особенности природы океанов по плану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География населения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6.2.7.1 </w:t>
            </w:r>
            <w:r>
              <w:rPr>
                <w:rFonts w:ascii="Times New Roman" w:hAnsi="Times New Roman"/>
                <w:sz w:val="24"/>
                <w:szCs w:val="24"/>
              </w:rPr>
              <w:t>– определя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ть закономерности размещения населения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6.2.7.2 </w:t>
            </w:r>
            <w:r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ценивать показатели плотности населения</w:t>
            </w:r>
          </w:p>
        </w:tc>
      </w:tr>
      <w:tr w:rsidR="0053484A" w:rsidRPr="00087D19" w:rsidTr="00881480">
        <w:trPr>
          <w:trHeight w:val="1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2F1523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6.2.7.3 </w:t>
            </w:r>
            <w:r>
              <w:rPr>
                <w:rFonts w:ascii="Times New Roman" w:hAnsi="Times New Roman"/>
                <w:sz w:val="24"/>
                <w:szCs w:val="24"/>
              </w:rPr>
              <w:t>– о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ть регионы с высокой и низкой плотностью населения и объяснять причины</w:t>
            </w:r>
          </w:p>
        </w:tc>
      </w:tr>
      <w:tr w:rsidR="0053484A" w:rsidRPr="00087D19" w:rsidTr="00881480">
        <w:trPr>
          <w:trHeight w:val="188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-я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четверть</w:t>
            </w:r>
          </w:p>
        </w:tc>
      </w:tr>
      <w:tr w:rsidR="0053484A" w:rsidRPr="00087D19" w:rsidTr="00881480">
        <w:trPr>
          <w:trHeight w:val="20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6.2 А 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Вещества и материалы</w:t>
            </w: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Строение и свойства веществ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 – различать атомы и молекулы,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простые и сложные вещества</w:t>
            </w:r>
          </w:p>
        </w:tc>
      </w:tr>
      <w:tr w:rsidR="0053484A" w:rsidRPr="00087D19" w:rsidTr="0088148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6.3.1.2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описывать фундаментальные частицы атома и их расположение в атоме</w:t>
            </w:r>
          </w:p>
        </w:tc>
      </w:tr>
      <w:tr w:rsidR="0053484A" w:rsidRPr="00087D19" w:rsidTr="0088148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6.3.1.3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описывать свойства вещества: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температуры плавления и кипения</w:t>
            </w:r>
          </w:p>
        </w:tc>
      </w:tr>
      <w:tr w:rsidR="0053484A" w:rsidRPr="00087D19" w:rsidTr="0088148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Классификация веществ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6.3.2.1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классифицировать вещества на органические и неорганические</w:t>
            </w:r>
          </w:p>
        </w:tc>
      </w:tr>
      <w:tr w:rsidR="0053484A" w:rsidRPr="00087D19" w:rsidTr="0088148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6.3.2.2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различать кислые, щелочные и нейтральные среды в живой и неживой природе и определять среду с помощью универсального индикатора</w:t>
            </w:r>
          </w:p>
        </w:tc>
      </w:tr>
      <w:tr w:rsidR="0053484A" w:rsidRPr="00087D19" w:rsidTr="00881480">
        <w:trPr>
          <w:trHeight w:val="238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6.3.2.3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объяснять процесс нейтрализации</w:t>
            </w:r>
          </w:p>
        </w:tc>
      </w:tr>
      <w:tr w:rsidR="0053484A" w:rsidRPr="00087D19" w:rsidTr="0088148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Образование и получение веществ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6.3.3.1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определять преимущества и недостатки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природных и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искусственных материалов</w:t>
            </w:r>
          </w:p>
        </w:tc>
      </w:tr>
      <w:tr w:rsidR="0053484A" w:rsidRPr="00087D19" w:rsidTr="0088148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6.3.3.2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области применения продуктов бытовой химии и правила безопасного обращения с ними</w:t>
            </w:r>
          </w:p>
        </w:tc>
      </w:tr>
      <w:tr w:rsidR="0053484A" w:rsidRPr="00087D19" w:rsidTr="0088148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3.3.3 – определять месторождения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полезн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ископаемых в Казахстане и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области их применения</w:t>
            </w:r>
          </w:p>
        </w:tc>
      </w:tr>
      <w:tr w:rsidR="0053484A" w:rsidRPr="00087D19" w:rsidTr="0088148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6.3.3.4 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называть и показывать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крупные центры  переработки полезных ископаемых в Казахстане  </w:t>
            </w:r>
          </w:p>
        </w:tc>
      </w:tr>
      <w:tr w:rsidR="0053484A" w:rsidRPr="00087D19" w:rsidTr="00881480">
        <w:trPr>
          <w:trHeight w:val="39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6.3.3.5 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объяснять влияние добычи и переработки полезных ископаемых на окружающую среду</w:t>
            </w:r>
          </w:p>
        </w:tc>
      </w:tr>
      <w:tr w:rsidR="0053484A" w:rsidRPr="00087D19" w:rsidTr="00881480">
        <w:trPr>
          <w:trHeight w:val="166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53484A" w:rsidRPr="00087D19" w:rsidTr="008814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6.3А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Процессы в живой и неживой природе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Процессы в неживой природе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6.4.1.1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моделировать процессы, происходящие в неживой природе (горообразование, выветривание</w:t>
            </w:r>
            <w:r>
              <w:rPr>
                <w:rFonts w:ascii="Times New Roman" w:hAnsi="Times New Roman"/>
                <w:sz w:val="24"/>
                <w:szCs w:val="24"/>
              </w:rPr>
              <w:t>, круговорот веществ в природе)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6.4.1.2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химическое превращение веществ в природе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Процессы в живой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>природе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6.4.2.1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определять основные компоненты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>клетки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6.4.2.2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моделировать и объяснять процессы, присущие живым организмам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6.4.2.3 – различать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типы питания организмов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6.4.2.4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составлять сбалансированный рацион питания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6.4.2.5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тестировать пищевы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на наличие органических веществ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6.4.2.6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исследовать пути транспорта питательных веществ в живых организмах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6.4.2.7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исследовать различие в содержании вдыхаемого и выдыхаемого воздуха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6.4.2.8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характеризовать продукты выделения у организмов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6.4.2.9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исследовать реакцию на раздражители</w:t>
            </w:r>
          </w:p>
        </w:tc>
      </w:tr>
      <w:tr w:rsidR="0053484A" w:rsidRPr="00087D19" w:rsidTr="008814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6.</w:t>
            </w:r>
            <w:r w:rsidRPr="008F5E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3 В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Энергия и движение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Виды и источники энергии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6.5.1.1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называть источники энергии</w:t>
            </w:r>
          </w:p>
        </w:tc>
      </w:tr>
      <w:tr w:rsidR="0053484A" w:rsidRPr="00087D19" w:rsidTr="00881480">
        <w:trPr>
          <w:trHeight w:val="33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называть и приводить примеры процессов, протекающих с выделением  и поглощением энергии</w:t>
            </w:r>
          </w:p>
        </w:tc>
      </w:tr>
      <w:tr w:rsidR="0053484A" w:rsidRPr="00087D19" w:rsidTr="00881480">
        <w:trPr>
          <w:trHeight w:val="47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6.5.1.3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называть единицу электрической энергии</w:t>
            </w:r>
          </w:p>
        </w:tc>
      </w:tr>
      <w:tr w:rsidR="0053484A" w:rsidRPr="00087D19" w:rsidTr="00881480">
        <w:trPr>
          <w:trHeight w:val="33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6.5.1.4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рассчитывать стоимость электроэнергии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6.5.1.5 </w:t>
            </w:r>
            <w:r>
              <w:rPr>
                <w:rFonts w:ascii="Times New Roman" w:hAnsi="Times New Roman"/>
                <w:sz w:val="24"/>
                <w:szCs w:val="24"/>
              </w:rPr>
              <w:t>– п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редлагать альтернатив</w:t>
            </w:r>
            <w:r>
              <w:rPr>
                <w:rFonts w:ascii="Times New Roman" w:hAnsi="Times New Roman"/>
                <w:sz w:val="24"/>
                <w:szCs w:val="24"/>
              </w:rPr>
              <w:t>ные источники получения энергии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6.5.2.1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приводить примеры и пояснять относительность движения 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6.5.2.2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различать давление твердых тел, жидкостей и газов</w:t>
            </w:r>
          </w:p>
        </w:tc>
      </w:tr>
      <w:tr w:rsidR="0053484A" w:rsidRPr="00087D19" w:rsidTr="00881480">
        <w:trPr>
          <w:trHeight w:val="19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6.5.2.3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описывать строение скелета человека 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6.5.2.4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описывать строение мышц</w:t>
            </w:r>
          </w:p>
        </w:tc>
      </w:tr>
      <w:tr w:rsidR="0053484A" w:rsidRPr="00087D19" w:rsidTr="008814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6.5.2.5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приводить примеры значения  давления для живых организмов</w:t>
            </w:r>
          </w:p>
        </w:tc>
      </w:tr>
      <w:tr w:rsidR="0053484A" w:rsidRPr="00087D19" w:rsidTr="00881480">
        <w:trPr>
          <w:trHeight w:val="376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6.5.2.6 – </w:t>
            </w:r>
            <w:r w:rsidRPr="008F5E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измерять  атмосферное давление и 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вать</w:t>
            </w:r>
            <w:r w:rsidRPr="008F5E4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пояснения</w:t>
            </w:r>
          </w:p>
        </w:tc>
      </w:tr>
      <w:tr w:rsidR="0053484A" w:rsidRPr="00087D19" w:rsidTr="00881480">
        <w:trPr>
          <w:trHeight w:val="787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6.5.2.7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змерять атмосферное и  артериальное давление, используя соответствующие приборы  и делать выводы</w:t>
            </w:r>
          </w:p>
        </w:tc>
      </w:tr>
      <w:tr w:rsidR="0053484A" w:rsidRPr="00087D19" w:rsidTr="0088148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-я </w:t>
            </w:r>
            <w:r w:rsidRPr="008F5E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</w:tr>
      <w:tr w:rsidR="0053484A" w:rsidRPr="00087D19" w:rsidTr="00881480">
        <w:trPr>
          <w:trHeight w:val="230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4A" w:rsidRDefault="0053484A" w:rsidP="00881480">
            <w:pPr>
              <w:spacing w:after="0" w:line="240" w:lineRule="auto"/>
              <w:rPr>
                <w:rFonts w:ascii="Times New Roman" w:eastAsia="MS Minngs" w:hAnsi="Times New Roman"/>
                <w:sz w:val="24"/>
                <w:szCs w:val="24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6.</w:t>
            </w:r>
            <w:r w:rsidRPr="008F5E42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4 А</w:t>
            </w: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eastAsia="MS Minngs" w:hAnsi="Times New Roman"/>
                <w:sz w:val="24"/>
                <w:szCs w:val="24"/>
              </w:rPr>
              <w:t>Экология и устойчивое развитие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6.6.1.1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графически представлять и объяснять взаимосвязь компонентов экосистем</w:t>
            </w:r>
          </w:p>
        </w:tc>
      </w:tr>
      <w:tr w:rsidR="0053484A" w:rsidRPr="00087D19" w:rsidTr="00881480">
        <w:trPr>
          <w:trHeight w:val="230"/>
        </w:trPr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6.6.1.2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причины смены экосистем</w:t>
            </w:r>
          </w:p>
        </w:tc>
      </w:tr>
      <w:tr w:rsidR="0053484A" w:rsidRPr="00087D19" w:rsidTr="00881480">
        <w:trPr>
          <w:trHeight w:val="230"/>
        </w:trPr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6.6.1.3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объяснять переход энергии и веществ в экологической пирамиде</w:t>
            </w:r>
          </w:p>
        </w:tc>
      </w:tr>
      <w:tr w:rsidR="0053484A" w:rsidRPr="00087D19" w:rsidTr="00881480"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Многообразие живых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6.6.2.1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использовать  характерные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организмов для опреде</w:t>
            </w:r>
            <w:r>
              <w:rPr>
                <w:rFonts w:ascii="Times New Roman" w:hAnsi="Times New Roman"/>
                <w:sz w:val="24"/>
                <w:szCs w:val="24"/>
              </w:rPr>
              <w:t>ления видов растений и животных</w:t>
            </w:r>
          </w:p>
        </w:tc>
      </w:tr>
      <w:tr w:rsidR="0053484A" w:rsidRPr="00087D19" w:rsidTr="00881480"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6.6.2.2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исследовать многообразие живых организмов в различных экосистемах</w:t>
            </w:r>
          </w:p>
        </w:tc>
      </w:tr>
      <w:tr w:rsidR="0053484A" w:rsidRPr="00087D19" w:rsidTr="00881480"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6.6.3.1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анализировать причины некоторых экологических проблем своего региона </w:t>
            </w:r>
          </w:p>
        </w:tc>
      </w:tr>
      <w:tr w:rsidR="0053484A" w:rsidRPr="00087D19" w:rsidTr="00881480"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pStyle w:val="a4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6.6.3.2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предлагать пути решения экологических проблем</w:t>
            </w:r>
          </w:p>
        </w:tc>
      </w:tr>
      <w:tr w:rsidR="0053484A" w:rsidRPr="00087D19" w:rsidTr="00881480">
        <w:trPr>
          <w:trHeight w:val="170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4A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6.4 В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Открытия, меняющие мир </w:t>
            </w:r>
          </w:p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Открытия, изменившие мир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6.7.1.1 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обсуждать значение открытий, изменивших мир</w:t>
            </w:r>
          </w:p>
        </w:tc>
      </w:tr>
      <w:tr w:rsidR="0053484A" w:rsidRPr="00087D19" w:rsidTr="00881480">
        <w:tc>
          <w:tcPr>
            <w:tcW w:w="2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6.7.1.2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обсуждать вклад казахста</w:t>
            </w:r>
            <w:r>
              <w:rPr>
                <w:rFonts w:ascii="Times New Roman" w:hAnsi="Times New Roman"/>
                <w:sz w:val="24"/>
                <w:szCs w:val="24"/>
              </w:rPr>
              <w:t>нских ученых в развитие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 xml:space="preserve"> естественных наук</w:t>
            </w:r>
          </w:p>
        </w:tc>
      </w:tr>
      <w:tr w:rsidR="0053484A" w:rsidRPr="00087D19" w:rsidTr="00881480"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4A" w:rsidRPr="008F5E42" w:rsidRDefault="0053484A" w:rsidP="00881480">
            <w:pPr>
              <w:pStyle w:val="a4"/>
              <w:tabs>
                <w:tab w:val="left" w:pos="233"/>
              </w:tabs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>Открытия будущего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4A" w:rsidRPr="008F5E42" w:rsidRDefault="0053484A" w:rsidP="00881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E42">
              <w:rPr>
                <w:rFonts w:ascii="Times New Roman" w:hAnsi="Times New Roman"/>
                <w:sz w:val="24"/>
                <w:szCs w:val="24"/>
              </w:rPr>
              <w:t xml:space="preserve">6.7.1.3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F5E42">
              <w:rPr>
                <w:rFonts w:ascii="Times New Roman" w:hAnsi="Times New Roman"/>
                <w:sz w:val="24"/>
                <w:szCs w:val="24"/>
              </w:rPr>
              <w:t>прогнозировать направления будущих исследований науки</w:t>
            </w:r>
          </w:p>
        </w:tc>
      </w:tr>
    </w:tbl>
    <w:p w:rsidR="0053484A" w:rsidRPr="00AA1402" w:rsidRDefault="0053484A" w:rsidP="0053484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3484A" w:rsidRPr="00D71B74" w:rsidRDefault="0053484A" w:rsidP="0053484A">
      <w:pPr>
        <w:rPr>
          <w:lang w:val="kk-KZ"/>
        </w:rPr>
      </w:pPr>
    </w:p>
    <w:p w:rsidR="0053484A" w:rsidRPr="00D44BBF" w:rsidRDefault="0053484A" w:rsidP="0053484A">
      <w:pPr>
        <w:jc w:val="center"/>
        <w:rPr>
          <w:lang w:val="kk-KZ"/>
        </w:rPr>
      </w:pPr>
    </w:p>
    <w:sectPr w:rsidR="0053484A" w:rsidRPr="00D44BBF" w:rsidSect="00793526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4C" w:rsidRDefault="00E2584C">
      <w:pPr>
        <w:spacing w:after="0" w:line="240" w:lineRule="auto"/>
      </w:pPr>
      <w:r>
        <w:separator/>
      </w:r>
    </w:p>
  </w:endnote>
  <w:endnote w:type="continuationSeparator" w:id="1">
    <w:p w:rsidR="00E2584C" w:rsidRDefault="00E2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4C" w:rsidRDefault="00E2584C">
      <w:pPr>
        <w:spacing w:after="0" w:line="240" w:lineRule="auto"/>
      </w:pPr>
      <w:r>
        <w:separator/>
      </w:r>
    </w:p>
  </w:footnote>
  <w:footnote w:type="continuationSeparator" w:id="1">
    <w:p w:rsidR="00E2584C" w:rsidRDefault="00E2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480" w:rsidRDefault="00881480">
    <w:pPr>
      <w:pStyle w:val="a6"/>
      <w:jc w:val="center"/>
    </w:pPr>
    <w:fldSimple w:instr="PAGE   \* MERGEFORMAT">
      <w:r w:rsidR="006504CB">
        <w:rPr>
          <w:noProof/>
        </w:rPr>
        <w:t>17</w:t>
      </w:r>
    </w:fldSimple>
  </w:p>
  <w:p w:rsidR="00881480" w:rsidRDefault="008814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7DC7"/>
    <w:multiLevelType w:val="hybridMultilevel"/>
    <w:tmpl w:val="A5B6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D91"/>
    <w:multiLevelType w:val="hybridMultilevel"/>
    <w:tmpl w:val="5CD61308"/>
    <w:lvl w:ilvl="0" w:tplc="3EDE3E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E7C0F"/>
    <w:multiLevelType w:val="hybridMultilevel"/>
    <w:tmpl w:val="3DC2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45DCC"/>
    <w:multiLevelType w:val="hybridMultilevel"/>
    <w:tmpl w:val="27DCAAAE"/>
    <w:lvl w:ilvl="0" w:tplc="DB608E1A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842FD"/>
    <w:rsid w:val="00022E60"/>
    <w:rsid w:val="00035B39"/>
    <w:rsid w:val="00037134"/>
    <w:rsid w:val="00040EDF"/>
    <w:rsid w:val="00042776"/>
    <w:rsid w:val="00045929"/>
    <w:rsid w:val="000647E5"/>
    <w:rsid w:val="00067C39"/>
    <w:rsid w:val="00076356"/>
    <w:rsid w:val="00076F86"/>
    <w:rsid w:val="00087D19"/>
    <w:rsid w:val="00093A5F"/>
    <w:rsid w:val="00095C07"/>
    <w:rsid w:val="000A573C"/>
    <w:rsid w:val="000B4D74"/>
    <w:rsid w:val="000C2E0C"/>
    <w:rsid w:val="000C5A4F"/>
    <w:rsid w:val="000C66F4"/>
    <w:rsid w:val="000C6768"/>
    <w:rsid w:val="000D31E3"/>
    <w:rsid w:val="00101DFF"/>
    <w:rsid w:val="001266EF"/>
    <w:rsid w:val="00137A0A"/>
    <w:rsid w:val="00171CD0"/>
    <w:rsid w:val="0017272F"/>
    <w:rsid w:val="00174E5E"/>
    <w:rsid w:val="00193E2B"/>
    <w:rsid w:val="001B429B"/>
    <w:rsid w:val="001C63CB"/>
    <w:rsid w:val="001D7705"/>
    <w:rsid w:val="001E2909"/>
    <w:rsid w:val="001E2B66"/>
    <w:rsid w:val="001E614E"/>
    <w:rsid w:val="0020036D"/>
    <w:rsid w:val="002042CD"/>
    <w:rsid w:val="002163F7"/>
    <w:rsid w:val="00237C00"/>
    <w:rsid w:val="00242FB3"/>
    <w:rsid w:val="00254B52"/>
    <w:rsid w:val="00266593"/>
    <w:rsid w:val="00273584"/>
    <w:rsid w:val="002759A9"/>
    <w:rsid w:val="00281980"/>
    <w:rsid w:val="002900DC"/>
    <w:rsid w:val="00290EAF"/>
    <w:rsid w:val="002950EC"/>
    <w:rsid w:val="002A13C8"/>
    <w:rsid w:val="002B3B54"/>
    <w:rsid w:val="002B4AD9"/>
    <w:rsid w:val="002C7D8D"/>
    <w:rsid w:val="002D10FD"/>
    <w:rsid w:val="002D7C36"/>
    <w:rsid w:val="002E0234"/>
    <w:rsid w:val="002F1523"/>
    <w:rsid w:val="002F5774"/>
    <w:rsid w:val="00302CD3"/>
    <w:rsid w:val="00313965"/>
    <w:rsid w:val="003144BB"/>
    <w:rsid w:val="0032048D"/>
    <w:rsid w:val="00322601"/>
    <w:rsid w:val="003239B1"/>
    <w:rsid w:val="0032438B"/>
    <w:rsid w:val="003317D9"/>
    <w:rsid w:val="00347988"/>
    <w:rsid w:val="00352D1A"/>
    <w:rsid w:val="00355239"/>
    <w:rsid w:val="00370A18"/>
    <w:rsid w:val="003842FD"/>
    <w:rsid w:val="00391532"/>
    <w:rsid w:val="00391539"/>
    <w:rsid w:val="0039545B"/>
    <w:rsid w:val="003B0B68"/>
    <w:rsid w:val="003B504C"/>
    <w:rsid w:val="003D1B07"/>
    <w:rsid w:val="003D61C8"/>
    <w:rsid w:val="003E629C"/>
    <w:rsid w:val="003E75EF"/>
    <w:rsid w:val="003F58B2"/>
    <w:rsid w:val="0040620F"/>
    <w:rsid w:val="0041764C"/>
    <w:rsid w:val="00431831"/>
    <w:rsid w:val="00450CE2"/>
    <w:rsid w:val="00462F68"/>
    <w:rsid w:val="00472EDB"/>
    <w:rsid w:val="004755F1"/>
    <w:rsid w:val="00481567"/>
    <w:rsid w:val="00493376"/>
    <w:rsid w:val="004970EB"/>
    <w:rsid w:val="004A11CA"/>
    <w:rsid w:val="004A23D7"/>
    <w:rsid w:val="004B5A7A"/>
    <w:rsid w:val="004D164A"/>
    <w:rsid w:val="004F267B"/>
    <w:rsid w:val="004F5793"/>
    <w:rsid w:val="00503624"/>
    <w:rsid w:val="0053484A"/>
    <w:rsid w:val="0054011F"/>
    <w:rsid w:val="0054750F"/>
    <w:rsid w:val="00547AAE"/>
    <w:rsid w:val="0055425E"/>
    <w:rsid w:val="0055701C"/>
    <w:rsid w:val="00574790"/>
    <w:rsid w:val="00582358"/>
    <w:rsid w:val="0058416C"/>
    <w:rsid w:val="00586D21"/>
    <w:rsid w:val="00597542"/>
    <w:rsid w:val="005A208A"/>
    <w:rsid w:val="005A59AF"/>
    <w:rsid w:val="005B0552"/>
    <w:rsid w:val="005D2CDA"/>
    <w:rsid w:val="005E3620"/>
    <w:rsid w:val="005F23F6"/>
    <w:rsid w:val="00602D77"/>
    <w:rsid w:val="0061026A"/>
    <w:rsid w:val="006226E5"/>
    <w:rsid w:val="0062698B"/>
    <w:rsid w:val="0063486F"/>
    <w:rsid w:val="00634C1F"/>
    <w:rsid w:val="00637B5D"/>
    <w:rsid w:val="00647B85"/>
    <w:rsid w:val="006504CB"/>
    <w:rsid w:val="0065517B"/>
    <w:rsid w:val="00673775"/>
    <w:rsid w:val="006763E7"/>
    <w:rsid w:val="006C3985"/>
    <w:rsid w:val="006C3A9B"/>
    <w:rsid w:val="006C4621"/>
    <w:rsid w:val="006D5B5A"/>
    <w:rsid w:val="006D7FC3"/>
    <w:rsid w:val="0070429F"/>
    <w:rsid w:val="00713A01"/>
    <w:rsid w:val="00722060"/>
    <w:rsid w:val="00722DC4"/>
    <w:rsid w:val="00723640"/>
    <w:rsid w:val="00724F31"/>
    <w:rsid w:val="00731E21"/>
    <w:rsid w:val="0073228E"/>
    <w:rsid w:val="0073235B"/>
    <w:rsid w:val="007339A4"/>
    <w:rsid w:val="00792334"/>
    <w:rsid w:val="00793526"/>
    <w:rsid w:val="007A2C69"/>
    <w:rsid w:val="007B45DB"/>
    <w:rsid w:val="007C2079"/>
    <w:rsid w:val="007C4922"/>
    <w:rsid w:val="007C6BD0"/>
    <w:rsid w:val="007D047A"/>
    <w:rsid w:val="007D0709"/>
    <w:rsid w:val="007D4023"/>
    <w:rsid w:val="0080053D"/>
    <w:rsid w:val="008402C4"/>
    <w:rsid w:val="008444E2"/>
    <w:rsid w:val="00844565"/>
    <w:rsid w:val="00844F50"/>
    <w:rsid w:val="00847A56"/>
    <w:rsid w:val="008558A0"/>
    <w:rsid w:val="00867EC6"/>
    <w:rsid w:val="0087005E"/>
    <w:rsid w:val="00875878"/>
    <w:rsid w:val="00881480"/>
    <w:rsid w:val="00881A1B"/>
    <w:rsid w:val="00881DA9"/>
    <w:rsid w:val="00892CA9"/>
    <w:rsid w:val="008A6464"/>
    <w:rsid w:val="008C0980"/>
    <w:rsid w:val="008C4D0E"/>
    <w:rsid w:val="008F0DF1"/>
    <w:rsid w:val="008F5E42"/>
    <w:rsid w:val="00911E60"/>
    <w:rsid w:val="00944608"/>
    <w:rsid w:val="00953B64"/>
    <w:rsid w:val="00982763"/>
    <w:rsid w:val="00992254"/>
    <w:rsid w:val="009927CB"/>
    <w:rsid w:val="00997FFB"/>
    <w:rsid w:val="009A04FE"/>
    <w:rsid w:val="009A2689"/>
    <w:rsid w:val="009B404C"/>
    <w:rsid w:val="009E06F8"/>
    <w:rsid w:val="009F4FEC"/>
    <w:rsid w:val="009F6081"/>
    <w:rsid w:val="00A0094A"/>
    <w:rsid w:val="00A04B59"/>
    <w:rsid w:val="00A1499B"/>
    <w:rsid w:val="00A308A0"/>
    <w:rsid w:val="00A36C38"/>
    <w:rsid w:val="00A465BB"/>
    <w:rsid w:val="00A531DC"/>
    <w:rsid w:val="00A543D7"/>
    <w:rsid w:val="00A75ADA"/>
    <w:rsid w:val="00A83E27"/>
    <w:rsid w:val="00A876FE"/>
    <w:rsid w:val="00A97F85"/>
    <w:rsid w:val="00AA1402"/>
    <w:rsid w:val="00AB35F1"/>
    <w:rsid w:val="00AB58A3"/>
    <w:rsid w:val="00AB6D69"/>
    <w:rsid w:val="00AC63B0"/>
    <w:rsid w:val="00AD04EF"/>
    <w:rsid w:val="00AE1D27"/>
    <w:rsid w:val="00AE1FD7"/>
    <w:rsid w:val="00AE4AC0"/>
    <w:rsid w:val="00AF0FA4"/>
    <w:rsid w:val="00AF7B39"/>
    <w:rsid w:val="00B169B5"/>
    <w:rsid w:val="00B20024"/>
    <w:rsid w:val="00B66F56"/>
    <w:rsid w:val="00B96629"/>
    <w:rsid w:val="00BA0A23"/>
    <w:rsid w:val="00BA2108"/>
    <w:rsid w:val="00BA2361"/>
    <w:rsid w:val="00BA27F7"/>
    <w:rsid w:val="00BB3119"/>
    <w:rsid w:val="00BB6567"/>
    <w:rsid w:val="00BC2912"/>
    <w:rsid w:val="00BC42A2"/>
    <w:rsid w:val="00BD08C4"/>
    <w:rsid w:val="00BD1ABA"/>
    <w:rsid w:val="00BD7942"/>
    <w:rsid w:val="00BE3C0B"/>
    <w:rsid w:val="00BF0DDD"/>
    <w:rsid w:val="00C01D61"/>
    <w:rsid w:val="00C14A3D"/>
    <w:rsid w:val="00C17802"/>
    <w:rsid w:val="00C27017"/>
    <w:rsid w:val="00C415A0"/>
    <w:rsid w:val="00C57B40"/>
    <w:rsid w:val="00C6158D"/>
    <w:rsid w:val="00C67030"/>
    <w:rsid w:val="00C7345F"/>
    <w:rsid w:val="00C801A5"/>
    <w:rsid w:val="00C823DD"/>
    <w:rsid w:val="00C823DE"/>
    <w:rsid w:val="00C86E04"/>
    <w:rsid w:val="00CA355E"/>
    <w:rsid w:val="00CA4655"/>
    <w:rsid w:val="00CA58ED"/>
    <w:rsid w:val="00CD19D5"/>
    <w:rsid w:val="00CE6EB7"/>
    <w:rsid w:val="00CF5206"/>
    <w:rsid w:val="00D06D4B"/>
    <w:rsid w:val="00D16BFF"/>
    <w:rsid w:val="00D32801"/>
    <w:rsid w:val="00D378B3"/>
    <w:rsid w:val="00D411DB"/>
    <w:rsid w:val="00D44BBF"/>
    <w:rsid w:val="00D6280D"/>
    <w:rsid w:val="00D6676B"/>
    <w:rsid w:val="00D80972"/>
    <w:rsid w:val="00D95FEB"/>
    <w:rsid w:val="00D96038"/>
    <w:rsid w:val="00DA0754"/>
    <w:rsid w:val="00DA50E1"/>
    <w:rsid w:val="00DF19FA"/>
    <w:rsid w:val="00E17E5F"/>
    <w:rsid w:val="00E205EE"/>
    <w:rsid w:val="00E2584C"/>
    <w:rsid w:val="00E42472"/>
    <w:rsid w:val="00E87E3C"/>
    <w:rsid w:val="00E9144C"/>
    <w:rsid w:val="00EA269A"/>
    <w:rsid w:val="00EA459A"/>
    <w:rsid w:val="00EA7545"/>
    <w:rsid w:val="00EB7489"/>
    <w:rsid w:val="00EC2D44"/>
    <w:rsid w:val="00EC4FDB"/>
    <w:rsid w:val="00EC6ACC"/>
    <w:rsid w:val="00ED4598"/>
    <w:rsid w:val="00ED504B"/>
    <w:rsid w:val="00EE76D5"/>
    <w:rsid w:val="00EF73A5"/>
    <w:rsid w:val="00F032EB"/>
    <w:rsid w:val="00F05E20"/>
    <w:rsid w:val="00F12B05"/>
    <w:rsid w:val="00F30CD8"/>
    <w:rsid w:val="00FB3AC1"/>
    <w:rsid w:val="00FC1D46"/>
    <w:rsid w:val="00FD446F"/>
    <w:rsid w:val="00F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42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2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842F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38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842FD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842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3842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42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3842FD"/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BD7942"/>
    <w:pPr>
      <w:tabs>
        <w:tab w:val="right" w:leader="dot" w:pos="9628"/>
      </w:tabs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842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842FD"/>
    <w:rPr>
      <w:rFonts w:ascii="Tahoma" w:eastAsia="Calibri" w:hAnsi="Tahoma" w:cs="Times New Roman"/>
      <w:sz w:val="16"/>
      <w:szCs w:val="16"/>
    </w:rPr>
  </w:style>
  <w:style w:type="character" w:styleId="ac">
    <w:name w:val="annotation reference"/>
    <w:uiPriority w:val="99"/>
    <w:semiHidden/>
    <w:unhideWhenUsed/>
    <w:rsid w:val="003842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842F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3842FD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842F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3842F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842F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a5">
    <w:name w:val="Абзац списка Знак"/>
    <w:link w:val="a4"/>
    <w:uiPriority w:val="34"/>
    <w:locked/>
    <w:rsid w:val="003842FD"/>
    <w:rPr>
      <w:rFonts w:ascii="Calibri" w:eastAsia="Calibri" w:hAnsi="Calibri" w:cs="Times New Roman"/>
    </w:rPr>
  </w:style>
  <w:style w:type="paragraph" w:customStyle="1" w:styleId="NESNormal">
    <w:name w:val="NES Normal"/>
    <w:basedOn w:val="a"/>
    <w:link w:val="NESNormalChar"/>
    <w:autoRedefine/>
    <w:rsid w:val="003842FD"/>
    <w:pPr>
      <w:widowControl w:val="0"/>
      <w:tabs>
        <w:tab w:val="left" w:pos="0"/>
      </w:tabs>
      <w:spacing w:after="0" w:line="360" w:lineRule="auto"/>
      <w:ind w:firstLine="567"/>
      <w:jc w:val="both"/>
    </w:pPr>
    <w:rPr>
      <w:rFonts w:ascii="Times New Roman" w:eastAsia="Times New Roman" w:hAnsi="Times New Roman"/>
      <w:iCs/>
      <w:color w:val="000000"/>
      <w:sz w:val="24"/>
      <w:szCs w:val="24"/>
      <w:shd w:val="clear" w:color="auto" w:fill="FFFFFF"/>
      <w:lang w:val="kk-KZ"/>
    </w:rPr>
  </w:style>
  <w:style w:type="character" w:customStyle="1" w:styleId="NESNormalChar">
    <w:name w:val="NES Normal Char"/>
    <w:link w:val="NESNormal"/>
    <w:rsid w:val="003842FD"/>
    <w:rPr>
      <w:rFonts w:ascii="Times New Roman" w:eastAsia="Times New Roman" w:hAnsi="Times New Roman" w:cs="Times New Roman"/>
      <w:iCs/>
      <w:color w:val="000000"/>
      <w:sz w:val="24"/>
      <w:szCs w:val="24"/>
      <w:lang w:val="kk-KZ"/>
    </w:rPr>
  </w:style>
  <w:style w:type="paragraph" w:styleId="af1">
    <w:name w:val="Title"/>
    <w:aliases w:val="Знак7 Знак,Название Знак Знак,Знак Знак1 Знак,Знак7 Знак1,Знак7 Знак Знак Знак,Знак7, Знак7 Знак, Знак Знак1 Знак, Знак7"/>
    <w:basedOn w:val="21"/>
    <w:next w:val="a"/>
    <w:link w:val="af2"/>
    <w:qFormat/>
    <w:rsid w:val="003842FD"/>
    <w:pPr>
      <w:widowControl w:val="0"/>
      <w:spacing w:after="0" w:line="360" w:lineRule="auto"/>
      <w:ind w:left="567"/>
      <w:outlineLvl w:val="0"/>
    </w:pPr>
    <w:rPr>
      <w:rFonts w:ascii="Times New Roman" w:eastAsia="Times New Roman" w:hAnsi="Times New Roman"/>
      <w:b/>
      <w:bCs/>
      <w:kern w:val="28"/>
      <w:sz w:val="28"/>
      <w:szCs w:val="32"/>
      <w:lang w:val="en-GB"/>
    </w:rPr>
  </w:style>
  <w:style w:type="character" w:customStyle="1" w:styleId="af2">
    <w:name w:val="Название Знак"/>
    <w:aliases w:val="Знак7 Знак Знак,Название Знак Знак Знак,Знак Знак1 Знак Знак,Знак7 Знак1 Знак,Знак7 Знак Знак Знак Знак,Знак7 Знак2, Знак7 Знак Знак, Знак Знак1 Знак Знак, Знак7 Знак1"/>
    <w:link w:val="af1"/>
    <w:rsid w:val="003842FD"/>
    <w:rPr>
      <w:rFonts w:ascii="Times New Roman" w:eastAsia="Times New Roman" w:hAnsi="Times New Roman" w:cs="Times New Roman"/>
      <w:b/>
      <w:bCs/>
      <w:kern w:val="28"/>
      <w:sz w:val="28"/>
      <w:szCs w:val="32"/>
      <w:lang w:val="en-GB"/>
    </w:rPr>
  </w:style>
  <w:style w:type="paragraph" w:styleId="21">
    <w:name w:val="toc 2"/>
    <w:basedOn w:val="a"/>
    <w:next w:val="a"/>
    <w:autoRedefine/>
    <w:uiPriority w:val="39"/>
    <w:semiHidden/>
    <w:unhideWhenUsed/>
    <w:rsid w:val="003842FD"/>
    <w:pPr>
      <w:ind w:left="220"/>
    </w:pPr>
  </w:style>
  <w:style w:type="paragraph" w:customStyle="1" w:styleId="Covertitle">
    <w:name w:val="Cover title"/>
    <w:rsid w:val="004A23D7"/>
    <w:rPr>
      <w:rFonts w:ascii="Arial" w:eastAsia="Times New Roman" w:hAnsi="Arial"/>
      <w:b/>
      <w:sz w:val="32"/>
      <w:szCs w:val="32"/>
      <w:lang w:val="en-GB" w:eastAsia="en-US"/>
    </w:rPr>
  </w:style>
  <w:style w:type="paragraph" w:styleId="af3">
    <w:name w:val="Body Text"/>
    <w:basedOn w:val="a"/>
    <w:link w:val="af4"/>
    <w:uiPriority w:val="1"/>
    <w:qFormat/>
    <w:rsid w:val="004A23D7"/>
    <w:pPr>
      <w:widowControl w:val="0"/>
      <w:spacing w:after="0" w:line="240" w:lineRule="auto"/>
      <w:ind w:left="383" w:hanging="28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4">
    <w:name w:val="Основной текст Знак"/>
    <w:link w:val="af3"/>
    <w:uiPriority w:val="1"/>
    <w:rsid w:val="004A23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5">
    <w:name w:val="TOC Heading"/>
    <w:basedOn w:val="1"/>
    <w:next w:val="a"/>
    <w:uiPriority w:val="39"/>
    <w:semiHidden/>
    <w:unhideWhenUsed/>
    <w:qFormat/>
    <w:rsid w:val="00BA0A23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f6">
    <w:name w:val="Hyperlink"/>
    <w:uiPriority w:val="99"/>
    <w:unhideWhenUsed/>
    <w:rsid w:val="00BA0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1336-AC06-4191-9C37-71425AAC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</cp:revision>
  <cp:lastPrinted>2016-12-15T09:08:00Z</cp:lastPrinted>
  <dcterms:created xsi:type="dcterms:W3CDTF">2016-12-12T11:42:00Z</dcterms:created>
  <dcterms:modified xsi:type="dcterms:W3CDTF">2016-12-15T11:32:00Z</dcterms:modified>
</cp:coreProperties>
</file>