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F54" w:rsidRPr="00A77F54" w:rsidRDefault="00A77F54" w:rsidP="00A77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F54" w:rsidRDefault="00C72035" w:rsidP="00A7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E2">
        <w:rPr>
          <w:rFonts w:ascii="Times New Roman" w:hAnsi="Times New Roman" w:cs="Times New Roman"/>
          <w:b/>
          <w:sz w:val="28"/>
          <w:szCs w:val="28"/>
        </w:rPr>
        <w:t>Информация Заураловской основной школы</w:t>
      </w:r>
    </w:p>
    <w:p w:rsidR="00A77F54" w:rsidRDefault="00A77F54" w:rsidP="00A7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F54">
        <w:rPr>
          <w:rFonts w:ascii="Times New Roman" w:hAnsi="Times New Roman" w:cs="Times New Roman"/>
          <w:b/>
          <w:sz w:val="28"/>
          <w:szCs w:val="28"/>
        </w:rPr>
        <w:t xml:space="preserve">просмотре видеороликов о возможностях Портала </w:t>
      </w:r>
    </w:p>
    <w:p w:rsidR="00C50378" w:rsidRDefault="00A77F54" w:rsidP="00A7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F5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A77F54">
        <w:rPr>
          <w:rFonts w:ascii="Times New Roman" w:hAnsi="Times New Roman" w:cs="Times New Roman"/>
          <w:b/>
          <w:sz w:val="28"/>
          <w:szCs w:val="28"/>
        </w:rPr>
        <w:t>электронного</w:t>
      </w:r>
      <w:proofErr w:type="gramEnd"/>
      <w:r w:rsidRPr="00A77F54">
        <w:rPr>
          <w:rFonts w:ascii="Times New Roman" w:hAnsi="Times New Roman" w:cs="Times New Roman"/>
          <w:b/>
          <w:sz w:val="28"/>
          <w:szCs w:val="28"/>
        </w:rPr>
        <w:t xml:space="preserve"> правительства» РК.</w:t>
      </w:r>
    </w:p>
    <w:p w:rsidR="00A77F54" w:rsidRPr="00C43DE2" w:rsidRDefault="00A77F54" w:rsidP="00A7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91A" w:rsidRPr="00CE433C" w:rsidRDefault="00D5591A" w:rsidP="00D5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33C">
        <w:rPr>
          <w:rFonts w:ascii="Times New Roman" w:hAnsi="Times New Roman" w:cs="Times New Roman"/>
          <w:sz w:val="28"/>
          <w:szCs w:val="28"/>
        </w:rPr>
        <w:t>В Послании Главы государства народу Казахстана «Третья модернизация Казахстана: глобальная конкурентоспособность» от 31 января 2017 года отмечено о необходимости исключения дублирующих процедур, сокращении сроков и переч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E433C">
        <w:rPr>
          <w:rFonts w:ascii="Times New Roman" w:hAnsi="Times New Roman" w:cs="Times New Roman"/>
          <w:sz w:val="28"/>
          <w:szCs w:val="28"/>
        </w:rPr>
        <w:t>я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433C">
        <w:rPr>
          <w:rFonts w:ascii="Times New Roman" w:hAnsi="Times New Roman" w:cs="Times New Roman"/>
          <w:sz w:val="28"/>
          <w:szCs w:val="28"/>
        </w:rPr>
        <w:t xml:space="preserve"> необходимых для оказания государственных услуг, а также о переводе их оказание полностью в электронный формат, без обязательного физического присутствия.</w:t>
      </w:r>
    </w:p>
    <w:p w:rsidR="00D5591A" w:rsidRDefault="00D5591A" w:rsidP="00D5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33C">
        <w:rPr>
          <w:rFonts w:ascii="Times New Roman" w:hAnsi="Times New Roman" w:cs="Times New Roman"/>
          <w:sz w:val="28"/>
          <w:szCs w:val="28"/>
        </w:rPr>
        <w:t>Сегодня уделяется особое внимание качеству государственных услуг и переходу их оказания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электронный формат, так как </w:t>
      </w:r>
      <w:r w:rsidRPr="00CE433C">
        <w:rPr>
          <w:rFonts w:ascii="Times New Roman" w:hAnsi="Times New Roman" w:cs="Times New Roman"/>
          <w:sz w:val="28"/>
          <w:szCs w:val="28"/>
        </w:rPr>
        <w:t>это важный аспект противодействия коррупции и повышения доверия граждан к деятельности государственных органов Республики Казахстан.</w:t>
      </w:r>
    </w:p>
    <w:p w:rsidR="00D5591A" w:rsidRDefault="00D5591A" w:rsidP="00D5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рамках реализации Послания Главы государства, необходимо обеспечить регистрацию работников государственных и бюджетных организаций в «мобильном правительстве» с последующей установкой мобильного приложения «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577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мобильные телефоны. </w:t>
      </w:r>
    </w:p>
    <w:p w:rsidR="00A77F54" w:rsidRDefault="00D5591A" w:rsidP="00A77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433C">
        <w:rPr>
          <w:rFonts w:ascii="Times New Roman" w:hAnsi="Times New Roman" w:cs="Times New Roman"/>
          <w:sz w:val="28"/>
          <w:szCs w:val="28"/>
        </w:rPr>
        <w:t xml:space="preserve"> целях доступности получения государственных услуг, а также популяризации и повышению грамотности по получению электронных госуда</w:t>
      </w:r>
      <w:r w:rsidR="00A77F54">
        <w:rPr>
          <w:rFonts w:ascii="Times New Roman" w:hAnsi="Times New Roman" w:cs="Times New Roman"/>
          <w:sz w:val="28"/>
          <w:szCs w:val="28"/>
        </w:rPr>
        <w:t>рственных услуг среди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F54" w:rsidRDefault="00A77F54" w:rsidP="00A77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 2018 года для работников Заураловской ОШ школы был организован просмотр видеороликов о возможностях Портала «электронного правительства» РК.</w:t>
      </w:r>
    </w:p>
    <w:p w:rsidR="00D5591A" w:rsidRDefault="00D5591A" w:rsidP="00A77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54" w:rsidRDefault="00A77F54" w:rsidP="00A77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/фото прилагается/</w:t>
      </w:r>
    </w:p>
    <w:p w:rsidR="00C71015" w:rsidRDefault="00C71015" w:rsidP="00D5591A">
      <w:pPr>
        <w:rPr>
          <w:rFonts w:ascii="Times New Roman" w:hAnsi="Times New Roman" w:cs="Times New Roman"/>
          <w:sz w:val="28"/>
          <w:szCs w:val="28"/>
        </w:rPr>
      </w:pPr>
    </w:p>
    <w:p w:rsidR="00C71015" w:rsidRDefault="00A77F54" w:rsidP="00C720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0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DADC2B" wp14:editId="6E3D1B0F">
            <wp:extent cx="5751830" cy="3042731"/>
            <wp:effectExtent l="0" t="0" r="1270" b="5715"/>
            <wp:docPr id="1" name="Рисунок 1" descr="C:\Users\Надя\Desktop\фото родительское собрание. егов\20180111_12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Desktop\фото родительское собрание. егов\20180111_1223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87" b="19561"/>
                    <a:stretch/>
                  </pic:blipFill>
                  <pic:spPr bwMode="auto">
                    <a:xfrm>
                      <a:off x="0" y="0"/>
                      <a:ext cx="5814196" cy="307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015" w:rsidRDefault="00C71015" w:rsidP="00C720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015" w:rsidRDefault="00C71015" w:rsidP="00C720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015" w:rsidRDefault="00C71015" w:rsidP="00C720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035" w:rsidRDefault="00C72035" w:rsidP="00C72035">
      <w:pPr>
        <w:rPr>
          <w:rFonts w:ascii="Times New Roman" w:hAnsi="Times New Roman" w:cs="Times New Roman"/>
          <w:sz w:val="28"/>
          <w:szCs w:val="28"/>
        </w:rPr>
      </w:pPr>
    </w:p>
    <w:p w:rsidR="00C71015" w:rsidRDefault="00C71015" w:rsidP="00C720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10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4106" cy="2733675"/>
            <wp:effectExtent l="0" t="0" r="6350" b="0"/>
            <wp:docPr id="2" name="Рисунок 2" descr="C:\Users\Надя\Desktop\фото родительское собрание. егов\20180111_12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я\Desktop\фото родительское собрание. егов\20180111_1224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3" t="-2" r="2833" b="45780"/>
                    <a:stretch/>
                  </pic:blipFill>
                  <pic:spPr bwMode="auto">
                    <a:xfrm>
                      <a:off x="0" y="0"/>
                      <a:ext cx="5810387" cy="273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77F54" w:rsidRDefault="00A77F54" w:rsidP="00C72035">
      <w:pPr>
        <w:rPr>
          <w:rFonts w:ascii="Times New Roman" w:hAnsi="Times New Roman" w:cs="Times New Roman"/>
          <w:sz w:val="28"/>
          <w:szCs w:val="28"/>
        </w:rPr>
      </w:pPr>
    </w:p>
    <w:p w:rsidR="00A77F54" w:rsidRPr="00C72035" w:rsidRDefault="00A77F54" w:rsidP="00C72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ВР:               Величко Н.И.</w:t>
      </w:r>
    </w:p>
    <w:sectPr w:rsidR="00A77F54" w:rsidRPr="00C7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45"/>
    <w:rsid w:val="003010E5"/>
    <w:rsid w:val="003D7873"/>
    <w:rsid w:val="00A77F54"/>
    <w:rsid w:val="00B462E6"/>
    <w:rsid w:val="00C43DE2"/>
    <w:rsid w:val="00C50378"/>
    <w:rsid w:val="00C65D45"/>
    <w:rsid w:val="00C71015"/>
    <w:rsid w:val="00C72035"/>
    <w:rsid w:val="00D5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473F6-C81F-4EFE-AADD-A382E5C1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9</cp:revision>
  <dcterms:created xsi:type="dcterms:W3CDTF">2018-01-11T06:52:00Z</dcterms:created>
  <dcterms:modified xsi:type="dcterms:W3CDTF">2018-01-11T07:45:00Z</dcterms:modified>
</cp:coreProperties>
</file>